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30BCC" w:rsidRPr="00930BCC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930BCC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20ABEADB" w:rsidR="00B020EF" w:rsidRPr="00930BCC" w:rsidRDefault="00C70581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Electric Vehicles (EV) Technician</w:t>
            </w:r>
          </w:p>
          <w:p w14:paraId="7A048C68" w14:textId="2B22CFEE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C70581"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Pr="00930BCC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30BCC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4E5EB5E" w:rsidR="00B020EF" w:rsidRPr="00930BCC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AC268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01</w:t>
            </w:r>
          </w:p>
        </w:tc>
      </w:tr>
      <w:tr w:rsidR="00930BCC" w:rsidRPr="00930BCC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930BCC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5A63940F" w:rsidR="00B020EF" w:rsidRPr="00930BCC" w:rsidRDefault="00B020EF" w:rsidP="00930BC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F66BD3"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0</w:t>
            </w:r>
            <w:r w:rsidR="00F66BD3"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9E35C8"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930BCC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30BCC" w:rsidRPr="00930BCC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930BCC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30BC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Pr="00930BCC" w:rsidRDefault="00B020EF">
      <w:pPr>
        <w:rPr>
          <w:rFonts w:ascii="Arial" w:hAnsi="Arial" w:cs="Arial"/>
          <w:b/>
          <w:sz w:val="32"/>
        </w:rPr>
      </w:pPr>
      <w:r w:rsidRPr="00930BCC"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930BCC" w:rsidRDefault="00F037EF" w:rsidP="008D7F73">
      <w:pPr>
        <w:jc w:val="center"/>
        <w:rPr>
          <w:rFonts w:ascii="Arial" w:hAnsi="Arial" w:cs="Arial"/>
          <w:b/>
          <w:sz w:val="32"/>
        </w:rPr>
      </w:pPr>
      <w:r w:rsidRPr="00930BCC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930BCC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930BCC" w:rsidRPr="00930BCC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930BCC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CE30E41" w14:textId="7CE4BFB4" w:rsidR="00C94269" w:rsidRPr="00930BCC" w:rsidRDefault="00C94269" w:rsidP="00C94269">
            <w:pPr>
              <w:spacing w:before="240" w:after="120"/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  <w:t>Electric Vehicles (EV) Technician (Level-3)</w:t>
            </w:r>
          </w:p>
          <w:p w14:paraId="224D178D" w14:textId="7235B41F" w:rsidR="008D7F73" w:rsidRPr="00930BCC" w:rsidRDefault="008D7F73" w:rsidP="00D9260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30BCC" w:rsidRPr="00930BCC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930BCC" w:rsidRDefault="008616FF" w:rsidP="009851B9">
            <w:pPr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DD10652" w14:textId="57D2F7EC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>Demonstrate Communication Skills.</w:t>
            </w:r>
          </w:p>
          <w:p w14:paraId="032CF375" w14:textId="77777777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Perform Occupational Health and Safety Practices. </w:t>
            </w:r>
          </w:p>
          <w:p w14:paraId="516DC8D5" w14:textId="5C34FCB1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Interpret Basic Electrical Principles. </w:t>
            </w:r>
          </w:p>
          <w:p w14:paraId="32A1051D" w14:textId="4B677D0B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Battery System. </w:t>
            </w:r>
          </w:p>
          <w:p w14:paraId="319C11E6" w14:textId="77777777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Motor. </w:t>
            </w:r>
          </w:p>
          <w:p w14:paraId="4AB06915" w14:textId="77777777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Control System. </w:t>
            </w:r>
          </w:p>
          <w:p w14:paraId="4FC45E71" w14:textId="77777777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Perform Electric Vehicle (EV) Charging System. </w:t>
            </w:r>
          </w:p>
          <w:p w14:paraId="61001B57" w14:textId="5C25B06C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Cooling System. </w:t>
            </w:r>
          </w:p>
          <w:p w14:paraId="4659EEE9" w14:textId="77777777" w:rsidR="0075101B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>Maintain Electric Vehicle (EV) Transmission and Drive.</w:t>
            </w:r>
          </w:p>
          <w:p w14:paraId="28A09EF9" w14:textId="032F2EE0" w:rsidR="00F66BD3" w:rsidRPr="00930BCC" w:rsidRDefault="0075101B" w:rsidP="0075101B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>Maintain Electric Vehicle (EV) Brake System.</w:t>
            </w:r>
          </w:p>
        </w:tc>
      </w:tr>
      <w:tr w:rsidR="00930BCC" w:rsidRPr="00930BCC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930BCC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930BCC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930BCC" w:rsidRPr="00930BCC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930BCC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930BCC" w:rsidRDefault="008D7F73" w:rsidP="009851B9">
            <w:pPr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sz w:val="20"/>
              </w:rPr>
              <w:t>Name</w:t>
            </w:r>
            <w:r w:rsidRPr="00930BCC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D3DFC6D" w14:textId="77777777" w:rsidR="008D7F73" w:rsidRPr="00930BCC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930BCC" w:rsidRDefault="008D7F73" w:rsidP="009851B9">
            <w:pPr>
              <w:rPr>
                <w:rFonts w:ascii="Arial" w:hAnsi="Arial" w:cs="Arial"/>
                <w:sz w:val="20"/>
              </w:rPr>
            </w:pPr>
            <w:r w:rsidRPr="00930BCC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930BCC" w:rsidRDefault="00F037EF" w:rsidP="00F037EF">
      <w:pPr>
        <w:spacing w:before="240" w:line="240" w:lineRule="auto"/>
        <w:jc w:val="center"/>
      </w:pPr>
      <w:r w:rsidRPr="00930BCC">
        <w:rPr>
          <w:rFonts w:ascii="Arial" w:hAnsi="Arial"/>
          <w:b/>
          <w:bCs/>
          <w:sz w:val="32"/>
        </w:rPr>
        <w:t>Section A1:</w:t>
      </w:r>
      <w:r w:rsidRPr="00930BCC">
        <w:rPr>
          <w:rFonts w:ascii="Arial" w:hAnsi="Arial"/>
          <w:sz w:val="32"/>
        </w:rPr>
        <w:t xml:space="preserve"> </w:t>
      </w:r>
      <w:r w:rsidRPr="00930BCC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930BCC" w:rsidRPr="00930BCC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930BCC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930BCC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930BC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 w:rsidRPr="00930BCC">
              <w:rPr>
                <w:rFonts w:ascii="Arial" w:hAnsi="Arial" w:cs="Arial"/>
                <w:b/>
                <w:sz w:val="20"/>
                <w:szCs w:val="20"/>
              </w:rPr>
              <w:t>4 hrs.</w:t>
            </w:r>
            <w:r w:rsidRPr="00930BC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930BCC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5C616FE2" w:rsidR="00DA3308" w:rsidRPr="003871F8" w:rsidRDefault="006A7751" w:rsidP="003871F8">
            <w:pPr>
              <w:spacing w:line="300" w:lineRule="atLeast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Theme="minorBidi" w:hAnsiTheme="minorBidi"/>
                <w:b/>
                <w:bCs/>
              </w:rPr>
              <w:t>Activity</w:t>
            </w:r>
            <w:r w:rsidR="00F037EF" w:rsidRPr="00930BCC">
              <w:rPr>
                <w:rFonts w:asciiTheme="minorBidi" w:hAnsiTheme="minorBidi"/>
                <w:b/>
                <w:bCs/>
              </w:rPr>
              <w:t xml:space="preserve">: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Perform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preventive maintenance of Electrical Vehicle (EV) and also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repair/replace faulty components (if any)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>,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In </w:t>
            </w:r>
            <w:r w:rsidR="00AF0B06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a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real or simulated work </w:t>
            </w:r>
            <w:r w:rsidR="00DA3308" w:rsidRPr="00930BCC">
              <w:rPr>
                <w:rFonts w:ascii="Arial" w:eastAsia="Times New Roman" w:hAnsi="Arial" w:cs="Arial"/>
                <w:sz w:val="21"/>
                <w:szCs w:val="21"/>
              </w:rPr>
              <w:t>environment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. Adhering to the occupational health and safety protocols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as per </w:t>
            </w:r>
            <w:r w:rsidR="00AF0B06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the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manufacture</w:t>
            </w:r>
            <w:r w:rsidR="00DA3308" w:rsidRPr="00930BCC">
              <w:rPr>
                <w:rFonts w:ascii="Arial" w:eastAsia="Times New Roman" w:hAnsi="Arial" w:cs="Arial"/>
                <w:sz w:val="21"/>
                <w:szCs w:val="21"/>
              </w:rPr>
              <w:t>r’s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manual.</w:t>
            </w:r>
          </w:p>
        </w:tc>
      </w:tr>
      <w:tr w:rsidR="00930BCC" w:rsidRPr="00930BCC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50B746EC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F0B06"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68BC1377" w:rsidR="008D7F73" w:rsidRPr="00930BCC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930BCC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930BC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930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930BCC" w:rsidRPr="00930BCC" w14:paraId="5CBE4F26" w14:textId="77777777" w:rsidTr="00D73F62">
        <w:trPr>
          <w:trHeight w:val="1340"/>
        </w:trPr>
        <w:tc>
          <w:tcPr>
            <w:tcW w:w="1668" w:type="dxa"/>
            <w:vAlign w:val="center"/>
          </w:tcPr>
          <w:p w14:paraId="20D967D6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CA411B3" w14:textId="237093A8" w:rsidR="00490778" w:rsidRPr="00930BCC" w:rsidRDefault="00490778" w:rsidP="00692DFD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Verify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the</w:t>
            </w:r>
            <w:r w:rsidR="001274EF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standard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P</w:t>
            </w:r>
            <w:r w:rsidR="00692DFD" w:rsidRPr="00930BCC">
              <w:rPr>
                <w:rFonts w:ascii="Arial" w:eastAsia="Times New Roman" w:hAnsi="Arial" w:cs="Arial"/>
                <w:sz w:val="21"/>
                <w:szCs w:val="21"/>
              </w:rPr>
              <w:t>reventive Maintenance Checklist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. </w:t>
            </w:r>
          </w:p>
          <w:p w14:paraId="6D47FD15" w14:textId="1C82BAF7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Confirm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adherence to Occupational Health &amp; Safety protocols (PPE). </w:t>
            </w:r>
          </w:p>
          <w:p w14:paraId="7DC4EE9C" w14:textId="34F1ECD4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Assess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risk mitigation measures documented in the Risk Assessment Report. </w:t>
            </w:r>
          </w:p>
          <w:p w14:paraId="512FF814" w14:textId="77777777" w:rsidR="005724F4" w:rsidRPr="00930BCC" w:rsidRDefault="005724F4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Depower the system to start the work and wait for the specified depowering time.</w:t>
            </w:r>
          </w:p>
          <w:p w14:paraId="401745A6" w14:textId="7C3D0CD3" w:rsidR="005724F4" w:rsidRPr="00930BCC" w:rsidRDefault="005724F4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Verify the depower state of the safe working voltage level. </w:t>
            </w:r>
          </w:p>
          <w:p w14:paraId="1E784065" w14:textId="1271A77C" w:rsidR="00C310E7" w:rsidRPr="00930BCC" w:rsidRDefault="00C310E7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Scan the batteries health report.</w:t>
            </w:r>
          </w:p>
          <w:p w14:paraId="0702CABD" w14:textId="1B6844AA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Inspect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record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battery system test results (SOC, voltage, balancing). </w:t>
            </w:r>
          </w:p>
          <w:p w14:paraId="11287613" w14:textId="545C22A1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Evaluate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motor condition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document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diagnostic readings. </w:t>
            </w:r>
          </w:p>
          <w:p w14:paraId="58468055" w14:textId="07B8D4E2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Check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control system diagnostics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validate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fault code clearance. </w:t>
            </w:r>
          </w:p>
          <w:p w14:paraId="23B61705" w14:textId="61117F6F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T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est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charging system functionality (AC/DC)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log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results. </w:t>
            </w:r>
          </w:p>
          <w:p w14:paraId="050B73B2" w14:textId="7CA6DC23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Examine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cooling system components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report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service actions. </w:t>
            </w:r>
          </w:p>
          <w:p w14:paraId="12F3E2E9" w14:textId="1AF00563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Review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transmission and drive system inspection and lubrication records. </w:t>
            </w:r>
          </w:p>
          <w:p w14:paraId="2D32F46C" w14:textId="4933FB30" w:rsidR="00C310E7" w:rsidRPr="00930BCC" w:rsidRDefault="00490778" w:rsidP="0059436C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Inspect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brake system (regenerative and hydraulic)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document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findings. </w:t>
            </w:r>
          </w:p>
          <w:p w14:paraId="16D7ABCD" w14:textId="4F6ACDEC" w:rsidR="00C310E7" w:rsidRPr="00930BCC" w:rsidRDefault="00C310E7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Repair / Replace the faulty parts/ batteries as per given report.</w:t>
            </w:r>
          </w:p>
          <w:p w14:paraId="18A44065" w14:textId="0BDC926D" w:rsidR="00490778" w:rsidRPr="00930BCC" w:rsidRDefault="00490778" w:rsidP="003B2654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Verify</w:t>
            </w:r>
            <w:r w:rsidR="00C310E7"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 xml:space="preserve"> working</w:t>
            </w:r>
            <w:r w:rsidR="003B2654"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 xml:space="preserve"> of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repair</w:t>
            </w:r>
            <w:r w:rsidR="003B2654" w:rsidRPr="00930BCC">
              <w:rPr>
                <w:rFonts w:ascii="Arial" w:eastAsia="Times New Roman" w:hAnsi="Arial" w:cs="Arial"/>
                <w:sz w:val="21"/>
                <w:szCs w:val="21"/>
              </w:rPr>
              <w:t>ed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3B2654" w:rsidRPr="00930BCC">
              <w:rPr>
                <w:rFonts w:ascii="Arial" w:eastAsia="Times New Roman" w:hAnsi="Arial" w:cs="Arial"/>
                <w:sz w:val="21"/>
                <w:szCs w:val="21"/>
              </w:rPr>
              <w:t>/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rep</w:t>
            </w:r>
            <w:r w:rsidR="003B2654" w:rsidRPr="00930BCC">
              <w:rPr>
                <w:rFonts w:ascii="Arial" w:eastAsia="Times New Roman" w:hAnsi="Arial" w:cs="Arial"/>
                <w:sz w:val="21"/>
                <w:szCs w:val="21"/>
              </w:rPr>
              <w:t>laced</w:t>
            </w:r>
            <w:r w:rsidR="00C310E7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faulty components through scanner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. </w:t>
            </w:r>
          </w:p>
          <w:p w14:paraId="704728F9" w14:textId="4DA115AB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lastRenderedPageBreak/>
              <w:t>Confirm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correct usage and calibration of tools and equipment. </w:t>
            </w:r>
          </w:p>
          <w:p w14:paraId="74FBC0D4" w14:textId="4216C267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Validate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compliance with manufacturer’s manual during all procedures. </w:t>
            </w:r>
          </w:p>
          <w:p w14:paraId="26FEE2CE" w14:textId="77777777" w:rsidR="00490778" w:rsidRPr="00930BCC" w:rsidRDefault="00490778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Record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customer communication details (briefing and service confirmation). </w:t>
            </w:r>
          </w:p>
          <w:p w14:paraId="0913EED6" w14:textId="2F2EE41D" w:rsidR="005724F4" w:rsidRPr="00930BCC" w:rsidRDefault="005724F4" w:rsidP="00490778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road test for final inspection.</w:t>
            </w:r>
          </w:p>
        </w:tc>
      </w:tr>
    </w:tbl>
    <w:p w14:paraId="0BEF429E" w14:textId="77777777" w:rsidR="008D7F73" w:rsidRPr="00930BCC" w:rsidRDefault="008D7F73" w:rsidP="008D7F73">
      <w:pPr>
        <w:rPr>
          <w:rFonts w:ascii="Arial" w:hAnsi="Arial" w:cs="Arial"/>
          <w:b/>
          <w:bCs/>
        </w:rPr>
      </w:pPr>
    </w:p>
    <w:p w14:paraId="3507221A" w14:textId="0CC6030D" w:rsidR="008D7F73" w:rsidRPr="00930BCC" w:rsidRDefault="009B6DDE" w:rsidP="009B6DDE">
      <w:pPr>
        <w:tabs>
          <w:tab w:val="left" w:pos="104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</w:rPr>
        <w:tab/>
      </w:r>
      <w:r w:rsidR="00F037EF" w:rsidRPr="00930BCC">
        <w:rPr>
          <w:rFonts w:ascii="Arial" w:hAnsi="Arial"/>
          <w:b/>
          <w:bCs/>
          <w:sz w:val="32"/>
        </w:rPr>
        <w:t>Section A2:</w:t>
      </w:r>
      <w:r w:rsidR="00F037EF" w:rsidRPr="00930BCC">
        <w:rPr>
          <w:rFonts w:ascii="Arial" w:hAnsi="Arial"/>
          <w:sz w:val="32"/>
        </w:rPr>
        <w:t xml:space="preserve"> </w:t>
      </w:r>
      <w:r w:rsidR="008D7F73" w:rsidRPr="00930BCC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930BCC" w:rsidRPr="00930BCC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930BCC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930BC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49B5F964" w:rsidR="00F037EF" w:rsidRPr="00930BCC" w:rsidRDefault="00F037EF" w:rsidP="00F037EF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930BCC">
              <w:rPr>
                <w:rFonts w:asciiTheme="minorBidi" w:hAnsiTheme="minorBidi"/>
                <w:b/>
                <w:bCs/>
              </w:rPr>
              <w:t>Activity-</w:t>
            </w:r>
            <w:r w:rsidR="00B848BE" w:rsidRPr="00930BCC">
              <w:rPr>
                <w:rFonts w:asciiTheme="minorBidi" w:hAnsiTheme="minorBidi"/>
                <w:b/>
                <w:bCs/>
              </w:rPr>
              <w:t>3</w:t>
            </w:r>
            <w:r w:rsidRPr="00930BCC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2AD372F7" w:rsidR="008D7F73" w:rsidRPr="00C7597F" w:rsidRDefault="000E63C7" w:rsidP="00C7597F">
            <w:pPr>
              <w:spacing w:line="300" w:lineRule="atLeast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preventive maintenance of Electrical Vehicle (EV) and also repair/replace faulty components (if any), In a real or simulated work environment. Adhering to the occupational health and safety protocols a</w:t>
            </w:r>
            <w:r w:rsidR="00C7597F">
              <w:rPr>
                <w:rFonts w:ascii="Arial" w:eastAsia="Times New Roman" w:hAnsi="Arial" w:cs="Arial"/>
                <w:sz w:val="21"/>
                <w:szCs w:val="21"/>
              </w:rPr>
              <w:t>s per the manufacturer’s manual.</w:t>
            </w:r>
          </w:p>
        </w:tc>
      </w:tr>
    </w:tbl>
    <w:p w14:paraId="1582A292" w14:textId="77777777" w:rsidR="008D7F73" w:rsidRPr="00930BCC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930BC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930BCC" w:rsidRPr="00930BCC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930BCC" w:rsidRDefault="008D7F73" w:rsidP="009851B9">
            <w:pPr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930BCC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930BCC" w:rsidRDefault="008D7F73" w:rsidP="009851B9">
            <w:pPr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</w:rPr>
              <w:t>No</w:t>
            </w:r>
          </w:p>
        </w:tc>
      </w:tr>
      <w:tr w:rsidR="00930BCC" w:rsidRPr="00930BCC" w14:paraId="6E2AED4B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1901219" w14:textId="3F2D9CF7" w:rsidR="00A1658D" w:rsidRPr="00632F51" w:rsidRDefault="007F6A0A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Verify</w:t>
            </w:r>
            <w:r w:rsidRPr="00632F51">
              <w:rPr>
                <w:rFonts w:ascii="Arial" w:eastAsia="Times New Roman" w:hAnsi="Arial" w:cs="Arial"/>
                <w:sz w:val="20"/>
                <w:szCs w:val="20"/>
              </w:rPr>
              <w:t xml:space="preserve"> the Preventive Maintenance Checklist (signed by trainee).</w:t>
            </w:r>
          </w:p>
        </w:tc>
        <w:tc>
          <w:tcPr>
            <w:tcW w:w="1063" w:type="dxa"/>
            <w:vAlign w:val="center"/>
          </w:tcPr>
          <w:p w14:paraId="2F1302A1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030A7332" id="Rounded Rectangle 32" o:spid="_x0000_s1026" style="position:absolute;margin-left:9.15pt;margin-top:6.55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BDC17C1" id="Rounded Rectangle 33" o:spid="_x0000_s1026" style="position:absolute;margin-left:9.6pt;margin-top:6.55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930BCC" w14:paraId="3C06F87C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FDE42D0" w14:textId="7C2222F7" w:rsidR="00A1658D" w:rsidRPr="00632F51" w:rsidRDefault="00364D4D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Confirm</w:t>
            </w:r>
            <w:r w:rsidRPr="00632F51">
              <w:rPr>
                <w:rFonts w:ascii="Arial" w:eastAsia="Times New Roman" w:hAnsi="Arial" w:cs="Arial"/>
                <w:sz w:val="20"/>
                <w:szCs w:val="20"/>
              </w:rPr>
              <w:t xml:space="preserve"> adherence to Occupational Health &amp; Safety protocols (PPE). </w:t>
            </w:r>
          </w:p>
        </w:tc>
        <w:tc>
          <w:tcPr>
            <w:tcW w:w="1063" w:type="dxa"/>
            <w:vAlign w:val="center"/>
          </w:tcPr>
          <w:p w14:paraId="0CB62D69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E309627" id="Rounded Rectangle 10" o:spid="_x0000_s1026" style="position:absolute;margin-left:8.7pt;margin-top:3.2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C742C36" id="Rounded Rectangle 11" o:spid="_x0000_s1026" style="position:absolute;margin-left:9.5pt;margin-top:2.35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09D08AD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2777700" w14:textId="5C2F51C1" w:rsidR="00A1658D" w:rsidRPr="00632F51" w:rsidRDefault="007F6A0A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Assess risk mitigation measures documented in the Risk Assessment Report.</w:t>
            </w:r>
          </w:p>
        </w:tc>
        <w:tc>
          <w:tcPr>
            <w:tcW w:w="1063" w:type="dxa"/>
            <w:vAlign w:val="center"/>
          </w:tcPr>
          <w:p w14:paraId="6C1D1F8D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6655AD5" id="Rounded Rectangle 12" o:spid="_x0000_s1026" style="position:absolute;margin-left:8.8pt;margin-top:3.4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C4D8E78" id="Rounded Rectangle 4" o:spid="_x0000_s1026" style="position:absolute;margin-left:9.5pt;margin-top:3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B50748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06C1C73" w14:textId="0A4248B8" w:rsidR="00A1658D" w:rsidRPr="00632F51" w:rsidRDefault="007F6A0A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Depower the system to start the work and wait for the specified depowering time.</w:t>
            </w:r>
          </w:p>
        </w:tc>
        <w:tc>
          <w:tcPr>
            <w:tcW w:w="1063" w:type="dxa"/>
            <w:vAlign w:val="center"/>
          </w:tcPr>
          <w:p w14:paraId="6E8C2B49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2C54DEBC" id="Rounded Rectangle 13" o:spid="_x0000_s1026" style="position:absolute;margin-left:8.3pt;margin-top:2.85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724D174" id="Rounded Rectangle 14" o:spid="_x0000_s1026" style="position:absolute;margin-left:10.6pt;margin-top:2.85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25C422A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8929743" w14:textId="73EA423A" w:rsidR="00A1658D" w:rsidRPr="00632F51" w:rsidRDefault="007F6A0A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Verify the depower state of the safe working voltage level.</w:t>
            </w:r>
          </w:p>
        </w:tc>
        <w:tc>
          <w:tcPr>
            <w:tcW w:w="1063" w:type="dxa"/>
            <w:vAlign w:val="center"/>
          </w:tcPr>
          <w:p w14:paraId="6AC1BEBA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40F2BE5" id="Rounded Rectangle 15" o:spid="_x0000_s1026" style="position:absolute;margin-left:8.3pt;margin-top:3.95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E2FF8E6" id="Rounded Rectangle 16" o:spid="_x0000_s1026" style="position:absolute;margin-left:10.05pt;margin-top:3.95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2A364DF9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7C5935B" w14:textId="6D1E0AAA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Scan the batteries health report.</w:t>
            </w:r>
          </w:p>
        </w:tc>
        <w:tc>
          <w:tcPr>
            <w:tcW w:w="1063" w:type="dxa"/>
            <w:vAlign w:val="center"/>
          </w:tcPr>
          <w:p w14:paraId="61B2DD61" w14:textId="5D7748BE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7440" behindDoc="0" locked="0" layoutInCell="1" allowOverlap="1" wp14:anchorId="442E8042" wp14:editId="46FB38A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5ACC7" id="Rounded Rectangle 1" o:spid="_x0000_s1026" style="position:absolute;margin-left:8.3pt;margin-top:3.95pt;width:28.5pt;height:12.9pt;z-index:25247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Vd9iQIAAGA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E3AB7B" w14:textId="2EB8F586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8464" behindDoc="0" locked="0" layoutInCell="1" allowOverlap="1" wp14:anchorId="08AFD885" wp14:editId="5D121A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DC58B" id="Rounded Rectangle 2" o:spid="_x0000_s1026" style="position:absolute;margin-left:10.05pt;margin-top:3.95pt;width:28.5pt;height:12.9pt;z-index:25247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0UigIAAGA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lDM9FIoCAABg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1C8072A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0720648" w14:textId="1BE723CA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Inspect and record battery system test results (SOC, voltage, balancing).</w:t>
            </w:r>
          </w:p>
        </w:tc>
        <w:tc>
          <w:tcPr>
            <w:tcW w:w="1063" w:type="dxa"/>
            <w:vAlign w:val="center"/>
          </w:tcPr>
          <w:p w14:paraId="6167D909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94E93" id="Rounded Rectangle 17" o:spid="_x0000_s1026" style="position:absolute;margin-left:7.9pt;margin-top:2.5pt;width:28.5pt;height:12.9pt;z-index:25245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75CBF" id="Rounded Rectangle 18" o:spid="_x0000_s1026" style="position:absolute;margin-left:10.2pt;margin-top:3.05pt;width:28.45pt;height:12.85pt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1158B93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6BC6A89" w14:textId="37C48E18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Evaluate motor condition and document diagnostic readings.</w:t>
            </w:r>
          </w:p>
        </w:tc>
        <w:tc>
          <w:tcPr>
            <w:tcW w:w="1063" w:type="dxa"/>
            <w:vAlign w:val="center"/>
          </w:tcPr>
          <w:p w14:paraId="054FBDC6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9059F4" id="Rounded Rectangle 19" o:spid="_x0000_s1026" style="position:absolute;margin-left:7.35pt;margin-top:3.6pt;width:28.5pt;height:12.9pt;z-index:25245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B72D1" id="Rounded Rectangle 20" o:spid="_x0000_s1026" style="position:absolute;margin-left:9.7pt;margin-top:3.05pt;width:28.5pt;height:12.9pt;z-index:25245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DABF47A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2985740" w14:textId="39A1A16F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Check control system diagnostics and validate fault code clearance.</w:t>
            </w:r>
          </w:p>
        </w:tc>
        <w:tc>
          <w:tcPr>
            <w:tcW w:w="1063" w:type="dxa"/>
            <w:vAlign w:val="center"/>
          </w:tcPr>
          <w:p w14:paraId="69580BB6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DE156" id="Rounded Rectangle 21" o:spid="_x0000_s1026" style="position:absolute;margin-left:7.8pt;margin-top:4.7pt;width:28.5pt;height:12.9pt;z-index:25245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5E708" id="Rounded Rectangle 22" o:spid="_x0000_s1026" style="position:absolute;margin-left:10.25pt;margin-top:4.15pt;width:28.5pt;height:12.9pt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33CA25B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8CEDF0A" w14:textId="2708EE03" w:rsidR="0059436C" w:rsidRPr="00632F51" w:rsidRDefault="0059436C" w:rsidP="009B6DDE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Test charging system functionality (AC/DC) and log results.</w:t>
            </w:r>
          </w:p>
        </w:tc>
        <w:tc>
          <w:tcPr>
            <w:tcW w:w="1063" w:type="dxa"/>
            <w:vAlign w:val="center"/>
          </w:tcPr>
          <w:p w14:paraId="234F39A2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79885" id="Rounded Rectangle 23" o:spid="_x0000_s1026" style="position:absolute;margin-left:6.85pt;margin-top:3.15pt;width:28.5pt;height:12.9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EC314" id="Rounded Rectangle 24" o:spid="_x0000_s1026" style="position:absolute;margin-left:10.25pt;margin-top:3.15pt;width:28.5pt;height:12.9pt;z-index:25246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7FE7180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6D15E3AD" w14:textId="169CB317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Examine cooling system components and report service actions. </w:t>
            </w:r>
          </w:p>
        </w:tc>
        <w:tc>
          <w:tcPr>
            <w:tcW w:w="1063" w:type="dxa"/>
            <w:vAlign w:val="center"/>
          </w:tcPr>
          <w:p w14:paraId="7BCC49E6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86198" id="Rounded Rectangle 25" o:spid="_x0000_s1026" style="position:absolute;margin-left:7.35pt;margin-top:3.6pt;width:28.5pt;height:12.9pt;z-index:25246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E34F5" id="Rounded Rectangle 26" o:spid="_x0000_s1026" style="position:absolute;margin-left:9.7pt;margin-top:3.05pt;width:28.5pt;height:12.9pt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384989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5F92B4BD" w14:textId="08300EAD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Review transmission and drive system inspection and lubrication records.</w:t>
            </w:r>
          </w:p>
        </w:tc>
        <w:tc>
          <w:tcPr>
            <w:tcW w:w="1063" w:type="dxa"/>
            <w:vAlign w:val="center"/>
          </w:tcPr>
          <w:p w14:paraId="1A2CA6FB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CC133" id="Rounded Rectangle 27" o:spid="_x0000_s1026" style="position:absolute;margin-left:7.8pt;margin-top:4.7pt;width:28.5pt;height:12.9pt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AE4EE6" id="Rounded Rectangle 28" o:spid="_x0000_s1026" style="position:absolute;margin-left:10.25pt;margin-top:4.15pt;width:28.5pt;height:12.9pt;z-index:25246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3E66531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0DE0AEF" w14:textId="71C9EDFF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Inspect brake system (regenerative and hydraulic) and document findings.</w:t>
            </w:r>
          </w:p>
        </w:tc>
        <w:tc>
          <w:tcPr>
            <w:tcW w:w="1063" w:type="dxa"/>
            <w:vAlign w:val="center"/>
          </w:tcPr>
          <w:p w14:paraId="015629E7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217911" id="Rounded Rectangle 29" o:spid="_x0000_s1026" style="position:absolute;margin-left:6.85pt;margin-top:3.15pt;width:28.5pt;height:12.9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EB134" id="Rounded Rectangle 30" o:spid="_x0000_s1026" style="position:absolute;margin-left:10.25pt;margin-top:3.15pt;width:28.5pt;height:12.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29DF80C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8A275CF" w14:textId="4005B504" w:rsidR="0059436C" w:rsidRPr="009B6DDE" w:rsidRDefault="0059436C" w:rsidP="009B6DDE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Repair / Replace the faulty parts/ batteries as per given report.</w:t>
            </w:r>
          </w:p>
        </w:tc>
        <w:tc>
          <w:tcPr>
            <w:tcW w:w="1063" w:type="dxa"/>
            <w:vAlign w:val="center"/>
          </w:tcPr>
          <w:p w14:paraId="7B8E53BF" w14:textId="07D86248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0752" behindDoc="0" locked="0" layoutInCell="1" allowOverlap="1" wp14:anchorId="133F1430" wp14:editId="75F6397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7AA74" id="Rounded Rectangle 35" o:spid="_x0000_s1026" style="position:absolute;margin-left:6.85pt;margin-top:3.15pt;width:28.5pt;height:12.9pt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nOiS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2FC684" w14:textId="0207AE1A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1776" behindDoc="0" locked="0" layoutInCell="1" allowOverlap="1" wp14:anchorId="7BAED882" wp14:editId="7DB4F4D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60079" id="Rounded Rectangle 36" o:spid="_x0000_s1026" style="position:absolute;margin-left:10.25pt;margin-top:3.15pt;width:28.5pt;height:12.9pt;z-index:25249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bTK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BYMbTK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118B3CC1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BEDFE7F" w14:textId="2FEDFD7C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Verify working of repaired / replaced faulty components through scanner.</w:t>
            </w:r>
          </w:p>
        </w:tc>
        <w:tc>
          <w:tcPr>
            <w:tcW w:w="1063" w:type="dxa"/>
            <w:vAlign w:val="center"/>
          </w:tcPr>
          <w:p w14:paraId="74494C8A" w14:textId="5FD07EEA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4064" behindDoc="0" locked="0" layoutInCell="1" allowOverlap="1" wp14:anchorId="5CA1C779" wp14:editId="456E5F7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302EF" id="Rounded Rectangle 37" o:spid="_x0000_s1026" style="position:absolute;margin-left:6.85pt;margin-top:3.15pt;width:28.5pt;height:12.9pt;z-index:25250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B0A3475" w14:textId="3650873C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5088" behindDoc="0" locked="0" layoutInCell="1" allowOverlap="1" wp14:anchorId="4A60D513" wp14:editId="7FDB10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B634B2" id="Rounded Rectangle 38" o:spid="_x0000_s1026" style="position:absolute;margin-left:10.25pt;margin-top:3.15pt;width:28.5pt;height:12.9pt;z-index:25250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vTJpW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618BA29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3AAE532" w14:textId="05D2DE6D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Verify repair or replacement of faulty components with supporting evidence. </w:t>
            </w:r>
          </w:p>
        </w:tc>
        <w:tc>
          <w:tcPr>
            <w:tcW w:w="1063" w:type="dxa"/>
            <w:vAlign w:val="center"/>
          </w:tcPr>
          <w:p w14:paraId="0E279093" w14:textId="2409DCE0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3824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49DA8" id="Rounded Rectangle 17" o:spid="_x0000_s1026" style="position:absolute;margin-left:7.9pt;margin-top:2.5pt;width:28.5pt;height:12.9pt;z-index:25249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VQ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ZIvYq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wWSVQjAIAAGM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484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B674E" id="Rounded Rectangle 18" o:spid="_x0000_s1026" style="position:absolute;margin-left:10.2pt;margin-top:3.05pt;width:28.45pt;height:12.85pt;z-index:25249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6e9sLowCAABjBQAADgAAAAAAAAAAAAAAAAAuAgAAZHJzL2Uyb0RvYy54bWxQSwECLQAU&#10;AAYACAAAACEAntnxQ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04DA386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5B50905" w14:textId="48A8226C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Confirm correct usage and calibration of tools and equipment. </w:t>
            </w:r>
          </w:p>
        </w:tc>
        <w:tc>
          <w:tcPr>
            <w:tcW w:w="1063" w:type="dxa"/>
            <w:vAlign w:val="center"/>
          </w:tcPr>
          <w:p w14:paraId="7D27D2AA" w14:textId="4B725D25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587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B574A" id="Rounded Rectangle 19" o:spid="_x0000_s1026" style="position:absolute;margin-left:7.35pt;margin-top:3.6pt;width:28.5pt;height:12.9pt;z-index:25249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45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8w5&#10;M9DSR3rAjalkxR6ofWDWWrL8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eFO45jQIAAGM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6896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6BE07" id="Rounded Rectangle 20" o:spid="_x0000_s1026" style="position:absolute;margin-left:9.7pt;margin-top:3.05pt;width:28.5pt;height:12.9pt;z-index:25249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YNdveMAgAAYw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19226AD9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A7E2CF3" w14:textId="0A2D2C2D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Validate compliance with the manufacturer’s manual during all procedures. </w:t>
            </w:r>
          </w:p>
        </w:tc>
        <w:tc>
          <w:tcPr>
            <w:tcW w:w="1063" w:type="dxa"/>
            <w:vAlign w:val="center"/>
          </w:tcPr>
          <w:p w14:paraId="558F728B" w14:textId="7EA2578D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7920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27495" id="Rounded Rectangle 21" o:spid="_x0000_s1026" style="position:absolute;margin-left:7.8pt;margin-top:4.7pt;width:28.5pt;height:12.9pt;z-index:25249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3e4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q93e4jAIAAGM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8944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8DBA0" id="Rounded Rectangle 22" o:spid="_x0000_s1026" style="position:absolute;margin-left:10.25pt;margin-top:4.15pt;width:28.5pt;height:12.9pt;z-index:25249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f/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5xz&#10;ZqClj/SAG1PJij1Q+8CstWTTa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k0F3/40CAABjBQAADgAAAAAAAAAAAAAAAAAuAgAAZHJzL2Uyb0RvYy54bWxQSwECLQAU&#10;AAYACAAAACEAdiJ1Vt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746D178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482633B" w14:textId="0DF1D8B9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Record customer communication details (briefing and service confirmation).</w:t>
            </w:r>
          </w:p>
        </w:tc>
        <w:tc>
          <w:tcPr>
            <w:tcW w:w="1063" w:type="dxa"/>
            <w:vAlign w:val="center"/>
          </w:tcPr>
          <w:p w14:paraId="5925A041" w14:textId="4D1ACD66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D01B7" id="Rounded Rectangle 17" o:spid="_x0000_s1026" style="position:absolute;margin-left:7.9pt;margin-top:2.5pt;width:28.5pt;height:12.9pt;z-index:25249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FfiwIAAGE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kmMV+LAgAAYQ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71CB9" id="Rounded Rectangle 18" o:spid="_x0000_s1026" style="position:absolute;margin-left:10.2pt;margin-top:3.05pt;width:28.45pt;height:12.85pt;z-index:25250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sQ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JUixCKAgAAYQ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0BB44C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A317072" w14:textId="06531FC7" w:rsidR="0059436C" w:rsidRPr="00632F51" w:rsidRDefault="0059436C" w:rsidP="00632F51">
            <w:pPr>
              <w:pStyle w:val="ListParagraph"/>
              <w:numPr>
                <w:ilvl w:val="0"/>
                <w:numId w:val="33"/>
              </w:numPr>
              <w:spacing w:line="300" w:lineRule="atLeast"/>
              <w:ind w:left="139" w:hanging="18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sz w:val="20"/>
                <w:szCs w:val="20"/>
              </w:rPr>
              <w:t>Perform road test for final inspection.</w:t>
            </w:r>
          </w:p>
        </w:tc>
        <w:tc>
          <w:tcPr>
            <w:tcW w:w="1063" w:type="dxa"/>
            <w:vAlign w:val="center"/>
          </w:tcPr>
          <w:p w14:paraId="45B39EA7" w14:textId="103E8E1D" w:rsidR="0059436C" w:rsidRPr="00632F51" w:rsidRDefault="0059436C" w:rsidP="00632F51">
            <w:pPr>
              <w:spacing w:line="300" w:lineRule="atLeast"/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2016" behindDoc="0" locked="0" layoutInCell="1" allowOverlap="1" wp14:anchorId="4ADE9666" wp14:editId="583C92C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1F6D4A" id="Rounded Rectangle 19" o:spid="_x0000_s1026" style="position:absolute;margin-left:7.35pt;margin-top:3.6pt;width:28.5pt;height:12.9pt;z-index:25250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5diwIAAGI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Ks+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A5353" w14:textId="26D8DB2E" w:rsidR="0059436C" w:rsidRPr="00632F51" w:rsidRDefault="0059436C" w:rsidP="00632F51">
            <w:pPr>
              <w:spacing w:line="300" w:lineRule="atLeast"/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3040" behindDoc="0" locked="0" layoutInCell="1" allowOverlap="1" wp14:anchorId="685D2E3A" wp14:editId="59C361F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99FED" id="Rounded Rectangle 20" o:spid="_x0000_s1026" style="position:absolute;margin-left:9.7pt;margin-top:3.05pt;width:28.5pt;height:12.9pt;z-index:25250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AzXfrA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930BCC" w:rsidRDefault="008D7F73" w:rsidP="008D7F73">
      <w:pPr>
        <w:rPr>
          <w:rFonts w:ascii="Arial" w:hAnsi="Arial" w:cs="Arial"/>
        </w:rPr>
      </w:pPr>
    </w:p>
    <w:p w14:paraId="17769D1F" w14:textId="77777777" w:rsidR="008D7F73" w:rsidRPr="00930BCC" w:rsidRDefault="008D7F73" w:rsidP="008D7F73">
      <w:pPr>
        <w:rPr>
          <w:rFonts w:ascii="Arial" w:hAnsi="Arial" w:cs="Arial"/>
        </w:rPr>
      </w:pPr>
      <w:r w:rsidRPr="00930BCC">
        <w:rPr>
          <w:rFonts w:ascii="Arial" w:hAnsi="Arial" w:cs="Arial"/>
        </w:rPr>
        <w:t>Candidate’s Signature__________________ Assessor’s Signature__________________</w:t>
      </w:r>
    </w:p>
    <w:p w14:paraId="3C766962" w14:textId="36AA2C94" w:rsidR="002D6D5A" w:rsidRPr="00930BCC" w:rsidRDefault="008D7F73" w:rsidP="008D7F73">
      <w:pPr>
        <w:rPr>
          <w:rFonts w:ascii="Arial" w:hAnsi="Arial" w:cs="Arial"/>
        </w:rPr>
      </w:pPr>
      <w:r w:rsidRPr="00930BCC">
        <w:rPr>
          <w:rFonts w:ascii="Arial" w:hAnsi="Arial" w:cs="Arial"/>
        </w:rPr>
        <w:t>Date: _______________________________</w:t>
      </w:r>
    </w:p>
    <w:p w14:paraId="25B59FA5" w14:textId="7D4EE74B" w:rsidR="005D0D84" w:rsidRPr="00930BCC" w:rsidRDefault="00F037EF" w:rsidP="00A24F55">
      <w:pPr>
        <w:jc w:val="center"/>
        <w:rPr>
          <w:rFonts w:ascii="Arial" w:hAnsi="Arial" w:cs="Arial"/>
          <w:b/>
          <w:sz w:val="32"/>
        </w:rPr>
      </w:pPr>
      <w:r w:rsidRPr="00930BCC">
        <w:rPr>
          <w:rFonts w:ascii="Arial" w:hAnsi="Arial"/>
          <w:b/>
          <w:sz w:val="32"/>
          <w:lang w:val="fr-FR"/>
        </w:rPr>
        <w:t xml:space="preserve">Section B : </w:t>
      </w:r>
      <w:r w:rsidR="00AB1E8D" w:rsidRPr="00930BCC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30BCC" w:rsidRPr="00930BCC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930BCC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DDF62C5" w:rsidR="00D67B4D" w:rsidRPr="00930BCC" w:rsidRDefault="00A37160" w:rsidP="00A37160">
            <w:pPr>
              <w:spacing w:after="120"/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  <w:t>Electric Vehicles (EV) Technician (Level-3)</w:t>
            </w:r>
          </w:p>
        </w:tc>
      </w:tr>
      <w:tr w:rsidR="00930BCC" w:rsidRPr="00930BCC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930BCC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6B53F51D" w14:textId="77777777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Perform Occupational Health and Safety Practices. </w:t>
            </w:r>
          </w:p>
          <w:p w14:paraId="0EEF4014" w14:textId="77777777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Interpret Basic Electrical Principles. </w:t>
            </w:r>
          </w:p>
          <w:p w14:paraId="0B79F5BE" w14:textId="77777777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Battery System. </w:t>
            </w:r>
          </w:p>
          <w:p w14:paraId="60D52F85" w14:textId="77777777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Motor. </w:t>
            </w:r>
          </w:p>
          <w:p w14:paraId="6D8CF5AD" w14:textId="77777777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Control System. </w:t>
            </w:r>
          </w:p>
          <w:p w14:paraId="53B9F16C" w14:textId="77777777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Perform Electric Vehicle (EV) Charging System. </w:t>
            </w:r>
          </w:p>
          <w:p w14:paraId="1F6F9494" w14:textId="77777777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 xml:space="preserve">Maintain Electric Vehicle (EV) Cooling System. </w:t>
            </w:r>
          </w:p>
          <w:p w14:paraId="16A3AB2A" w14:textId="469E88DE" w:rsidR="00F54D43" w:rsidRPr="00930BCC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>Maintain Electric Vehicle (EV) Transmission and Drive.</w:t>
            </w:r>
          </w:p>
          <w:p w14:paraId="7797E7C2" w14:textId="1FEA22FB" w:rsidR="00D67B4D" w:rsidRPr="00930BCC" w:rsidRDefault="00F54D43" w:rsidP="00AE7BB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930BCC">
              <w:t>Maintain Electric Vehicle (EV) Brake System.</w:t>
            </w:r>
          </w:p>
        </w:tc>
      </w:tr>
      <w:tr w:rsidR="00930BCC" w:rsidRPr="00930BCC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930BCC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930BCC" w:rsidRDefault="00B020EF" w:rsidP="00956DA2">
            <w:pPr>
              <w:spacing w:before="240"/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sz w:val="20"/>
              </w:rPr>
              <w:t>Name: _</w:t>
            </w:r>
            <w:r w:rsidR="005D0D84" w:rsidRPr="00930BCC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930BCC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930BCC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930BCC" w:rsidRDefault="00A33A91" w:rsidP="00A33A91">
            <w:pPr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sz w:val="20"/>
              </w:rPr>
              <w:t>Registration</w:t>
            </w:r>
            <w:r w:rsidR="005D0D84" w:rsidRPr="00930BCC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930BCC">
              <w:rPr>
                <w:rFonts w:ascii="Arial" w:hAnsi="Arial" w:cs="Arial"/>
              </w:rPr>
              <w:t xml:space="preserve"> </w:t>
            </w:r>
            <w:r w:rsidRPr="00930BCC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930BCC" w:rsidRPr="00930BCC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930BCC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930BCC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930BCC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930BCC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930BCC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930BCC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930BCC">
              <w:rPr>
                <w:rFonts w:ascii="Arial" w:hAnsi="Arial" w:cs="Arial"/>
                <w:b/>
              </w:rPr>
              <w:t xml:space="preserve"> </w:t>
            </w:r>
            <w:r w:rsidRPr="00930BC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930BCC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Pr="00930BCC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Name of the Assessor</w:t>
            </w:r>
            <w:r w:rsidRPr="00930BCC">
              <w:rPr>
                <w:rFonts w:ascii="Arial" w:hAnsi="Arial" w:cs="Arial"/>
                <w:sz w:val="20"/>
              </w:rPr>
              <w:t>________________________</w:t>
            </w:r>
            <w:r w:rsidR="00A33A91" w:rsidRPr="00930BCC">
              <w:rPr>
                <w:rFonts w:ascii="Arial" w:hAnsi="Arial" w:cs="Arial"/>
                <w:sz w:val="20"/>
              </w:rPr>
              <w:t>________________________</w:t>
            </w:r>
            <w:r w:rsidRPr="00930BC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Pr="00930BCC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930BCC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930BCC">
              <w:rPr>
                <w:rFonts w:ascii="Arial" w:hAnsi="Arial" w:cs="Arial"/>
                <w:b/>
                <w:sz w:val="20"/>
              </w:rPr>
              <w:t xml:space="preserve"> </w:t>
            </w:r>
            <w:r w:rsidRPr="00930BCC">
              <w:rPr>
                <w:rFonts w:ascii="Arial" w:hAnsi="Arial" w:cs="Arial"/>
                <w:sz w:val="20"/>
              </w:rPr>
              <w:t>___________________</w:t>
            </w:r>
            <w:r w:rsidR="00A33A91" w:rsidRPr="00930BCC">
              <w:rPr>
                <w:rFonts w:ascii="Arial" w:hAnsi="Arial" w:cs="Arial"/>
                <w:sz w:val="20"/>
              </w:rPr>
              <w:t xml:space="preserve"> </w:t>
            </w:r>
            <w:r w:rsidRPr="00930BCC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930BCC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930BCC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930BCC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30BCC" w:rsidRPr="00930BCC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30BC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930BCC" w:rsidRPr="00930BCC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930BCC" w:rsidRPr="00930BCC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930BCC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930BCC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930BCC" w:rsidRPr="00930BCC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930BCC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930BCC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930BCC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930BCC" w:rsidRPr="00930BCC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930BCC" w:rsidRPr="00930BCC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930BCC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930BCC" w:rsidRDefault="009C35F9">
      <w:pPr>
        <w:rPr>
          <w:rFonts w:ascii="Arial" w:hAnsi="Arial" w:cs="Arial"/>
          <w:b/>
          <w:sz w:val="28"/>
          <w:szCs w:val="18"/>
        </w:rPr>
      </w:pPr>
      <w:r w:rsidRPr="00930BCC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930BCC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930BCC"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930BCC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930BCC" w:rsidRPr="00930BCC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930BCC" w:rsidRDefault="00AB1E8D" w:rsidP="00F037EF">
            <w:pPr>
              <w:rPr>
                <w:rFonts w:ascii="Arial" w:hAnsi="Arial" w:cs="Arial"/>
                <w:szCs w:val="20"/>
              </w:rPr>
            </w:pPr>
            <w:r w:rsidRPr="00930BCC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1CC045E0" w14:textId="77777777" w:rsidR="00293FCC" w:rsidRPr="00930BCC" w:rsidRDefault="00F037EF" w:rsidP="00293FCC">
            <w:p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Theme="minorBidi" w:hAnsiTheme="minorBidi"/>
                <w:b/>
                <w:bCs/>
              </w:rPr>
              <w:t>Activity-</w:t>
            </w:r>
            <w:r w:rsidR="00B848BE" w:rsidRPr="00930BCC">
              <w:rPr>
                <w:rFonts w:asciiTheme="minorBidi" w:hAnsiTheme="minorBidi"/>
                <w:b/>
                <w:bCs/>
              </w:rPr>
              <w:t>3</w:t>
            </w:r>
            <w:r w:rsidRPr="00930BCC">
              <w:rPr>
                <w:rFonts w:asciiTheme="minorBidi" w:hAnsiTheme="minorBidi"/>
                <w:b/>
                <w:bCs/>
              </w:rPr>
              <w:t xml:space="preserve">: </w:t>
            </w:r>
            <w:r w:rsidR="00293FCC" w:rsidRPr="00930BCC">
              <w:rPr>
                <w:rFonts w:ascii="Arial" w:eastAsia="Times New Roman" w:hAnsi="Arial" w:cs="Arial"/>
                <w:sz w:val="21"/>
                <w:szCs w:val="21"/>
              </w:rPr>
              <w:t>Perform preventive maintenance of Electrical Vehicle (EV) and also repair/replace faulty components (if any), In a real or simulated work environment. Adhering to the occupational health and safety protocols as per the manufacturer’s manual.</w:t>
            </w:r>
          </w:p>
          <w:p w14:paraId="3FA28DA4" w14:textId="14D1EBFF" w:rsidR="00F037EF" w:rsidRPr="00930BCC" w:rsidRDefault="00F037EF" w:rsidP="00F037EF">
            <w:pPr>
              <w:ind w:left="1306" w:hanging="1306"/>
              <w:rPr>
                <w:rFonts w:asciiTheme="minorBidi" w:hAnsiTheme="minorBidi"/>
                <w:b/>
                <w:bCs/>
              </w:rPr>
            </w:pPr>
          </w:p>
          <w:p w14:paraId="541EAC23" w14:textId="3E723C3A" w:rsidR="00A35EC5" w:rsidRPr="00930BCC" w:rsidRDefault="00A35EC5" w:rsidP="0099184D">
            <w:pPr>
              <w:rPr>
                <w:rFonts w:ascii="Arial" w:hAnsi="Arial" w:cs="Arial"/>
              </w:rPr>
            </w:pPr>
          </w:p>
        </w:tc>
      </w:tr>
      <w:tr w:rsidR="00930BCC" w:rsidRPr="00930BCC" w14:paraId="366CB8BE" w14:textId="77777777" w:rsidTr="0083627B">
        <w:trPr>
          <w:trHeight w:val="602"/>
        </w:trPr>
        <w:tc>
          <w:tcPr>
            <w:tcW w:w="6025" w:type="dxa"/>
            <w:gridSpan w:val="4"/>
          </w:tcPr>
          <w:p w14:paraId="252ABF33" w14:textId="77777777" w:rsidR="00174D2E" w:rsidRPr="00930BCC" w:rsidRDefault="00174D2E" w:rsidP="00174D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174D2E" w:rsidRPr="00930BCC" w:rsidRDefault="00174D2E" w:rsidP="00174D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174D2E" w:rsidRPr="00930BCC" w:rsidRDefault="00174D2E" w:rsidP="00174D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041A2C" w14:textId="1CBA2087" w:rsidR="00174D2E" w:rsidRPr="00930BCC" w:rsidRDefault="00174D2E" w:rsidP="00174D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30BCC" w:rsidRPr="00930BCC" w14:paraId="2935B4D4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0F40F8BD" w:rsidR="00174D2E" w:rsidRPr="00930BCC" w:rsidRDefault="00174D2E" w:rsidP="00174D2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Verify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the Preventive Maintenance Checklist (signed by trainee).</w:t>
            </w:r>
          </w:p>
        </w:tc>
        <w:tc>
          <w:tcPr>
            <w:tcW w:w="810" w:type="dxa"/>
          </w:tcPr>
          <w:p w14:paraId="3A5BA9AF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</w:tcPr>
          <w:p w14:paraId="5BA377BF" w14:textId="7C838F63" w:rsidR="0083627B" w:rsidRPr="00930BCC" w:rsidRDefault="0083627B" w:rsidP="00174D2E">
            <w:pPr>
              <w:jc w:val="both"/>
              <w:rPr>
                <w:rFonts w:ascii="Arial" w:hAnsi="Arial" w:cs="Arial"/>
              </w:rPr>
            </w:pPr>
          </w:p>
          <w:p w14:paraId="5E20D5C1" w14:textId="77777777" w:rsidR="00174D2E" w:rsidRPr="00930BCC" w:rsidRDefault="00174D2E" w:rsidP="0083627B">
            <w:pPr>
              <w:rPr>
                <w:rFonts w:ascii="Arial" w:hAnsi="Arial" w:cs="Arial"/>
              </w:rPr>
            </w:pPr>
          </w:p>
        </w:tc>
      </w:tr>
      <w:tr w:rsidR="00930BCC" w:rsidRPr="00930BCC" w14:paraId="4D7E5AF2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5ABF125F" w:rsidR="00174D2E" w:rsidRPr="00930BCC" w:rsidRDefault="00174D2E" w:rsidP="00174D2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Confirm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adherence to Occupational Health &amp; Safety protocols (PPE</w:t>
            </w:r>
            <w:r w:rsidR="002A2A51" w:rsidRPr="00930BCC">
              <w:rPr>
                <w:rFonts w:ascii="Arial" w:eastAsia="Times New Roman" w:hAnsi="Arial" w:cs="Arial"/>
                <w:sz w:val="21"/>
                <w:szCs w:val="21"/>
              </w:rPr>
              <w:t>’s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). </w:t>
            </w:r>
          </w:p>
        </w:tc>
        <w:tc>
          <w:tcPr>
            <w:tcW w:w="810" w:type="dxa"/>
          </w:tcPr>
          <w:p w14:paraId="1D454B3B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3ECCAFBA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7F874C55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08AA59E2" w:rsidR="00174D2E" w:rsidRPr="00930BCC" w:rsidRDefault="00174D2E" w:rsidP="00174D2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Assess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risk mitigation measures documented in the Risk Assessment Report.</w:t>
            </w:r>
          </w:p>
        </w:tc>
        <w:tc>
          <w:tcPr>
            <w:tcW w:w="810" w:type="dxa"/>
          </w:tcPr>
          <w:p w14:paraId="6BB688FC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51428223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277409E1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0A46E24F" w:rsidR="00174D2E" w:rsidRPr="00930BCC" w:rsidRDefault="00174D2E" w:rsidP="00174D2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Depower the system to start the work and wait for the specified depowering time.</w:t>
            </w:r>
          </w:p>
        </w:tc>
        <w:tc>
          <w:tcPr>
            <w:tcW w:w="810" w:type="dxa"/>
          </w:tcPr>
          <w:p w14:paraId="63BB5DE9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1CD1609C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49C74C9F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5C64B4CF" w:rsidR="00174D2E" w:rsidRPr="00930BCC" w:rsidRDefault="00174D2E" w:rsidP="00174D2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Verify the depower state of the safe working voltage level.</w:t>
            </w:r>
          </w:p>
        </w:tc>
        <w:tc>
          <w:tcPr>
            <w:tcW w:w="810" w:type="dxa"/>
          </w:tcPr>
          <w:p w14:paraId="71F38B24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26ACAF21" w14:textId="77777777" w:rsidR="00174D2E" w:rsidRPr="00930BCC" w:rsidRDefault="00174D2E" w:rsidP="00174D2E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26FB36AC" w14:textId="77777777" w:rsidTr="0011163F">
        <w:trPr>
          <w:trHeight w:val="288"/>
        </w:trPr>
        <w:tc>
          <w:tcPr>
            <w:tcW w:w="895" w:type="dxa"/>
            <w:vAlign w:val="center"/>
          </w:tcPr>
          <w:p w14:paraId="339577CE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21E5D1" w14:textId="2E3A54C8" w:rsidR="001274EF" w:rsidRPr="00930BCC" w:rsidRDefault="001274EF" w:rsidP="001274E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Scan the batteries health report.</w:t>
            </w:r>
          </w:p>
        </w:tc>
        <w:tc>
          <w:tcPr>
            <w:tcW w:w="810" w:type="dxa"/>
            <w:vAlign w:val="center"/>
          </w:tcPr>
          <w:p w14:paraId="177A3D73" w14:textId="4BCE5404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79412EF" w14:textId="457A0B00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16A73078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4361D16F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1E794750" w:rsidR="001274EF" w:rsidRPr="00930BCC" w:rsidRDefault="001274EF" w:rsidP="001274E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Inspect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record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battery system test results (SOC, voltage, balancing).</w:t>
            </w:r>
          </w:p>
        </w:tc>
        <w:tc>
          <w:tcPr>
            <w:tcW w:w="810" w:type="dxa"/>
          </w:tcPr>
          <w:p w14:paraId="0073949F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025C0CB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2C148F3E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2DB180EF" w:rsidR="001274EF" w:rsidRPr="00930BCC" w:rsidRDefault="001274EF" w:rsidP="001274E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Evaluate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motor condition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document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diagnostic readings.</w:t>
            </w:r>
          </w:p>
        </w:tc>
        <w:tc>
          <w:tcPr>
            <w:tcW w:w="810" w:type="dxa"/>
          </w:tcPr>
          <w:p w14:paraId="68C46192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405F88EC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1166A31D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6D97C1" w14:textId="0DAC257F" w:rsidR="001274EF" w:rsidRPr="00930BCC" w:rsidRDefault="001274EF" w:rsidP="001274E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Check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control system diagnostics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validate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fault code clearance.</w:t>
            </w:r>
          </w:p>
        </w:tc>
        <w:tc>
          <w:tcPr>
            <w:tcW w:w="810" w:type="dxa"/>
          </w:tcPr>
          <w:p w14:paraId="57638467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3C22781C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18B17AB0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71938C" w14:textId="2027365B" w:rsidR="001274EF" w:rsidRPr="00930BCC" w:rsidRDefault="001274EF" w:rsidP="001274E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T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est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charging system functionality (AC/DC)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log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results.</w:t>
            </w:r>
          </w:p>
        </w:tc>
        <w:tc>
          <w:tcPr>
            <w:tcW w:w="810" w:type="dxa"/>
          </w:tcPr>
          <w:p w14:paraId="0836053B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3212DCE8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441765A8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7AAACBD" w14:textId="1B5D03E6" w:rsidR="001274EF" w:rsidRPr="00930BCC" w:rsidRDefault="001274EF" w:rsidP="001274E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Examine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cooling system components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report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service actions. </w:t>
            </w:r>
          </w:p>
        </w:tc>
        <w:tc>
          <w:tcPr>
            <w:tcW w:w="810" w:type="dxa"/>
          </w:tcPr>
          <w:p w14:paraId="29B19C83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7362ADF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3A09CF30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5A9227A" w14:textId="5A6B42EE" w:rsidR="001274EF" w:rsidRPr="00930BCC" w:rsidRDefault="001274EF" w:rsidP="001274E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Review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transmission and drive system inspection and lubrication records.</w:t>
            </w:r>
          </w:p>
        </w:tc>
        <w:tc>
          <w:tcPr>
            <w:tcW w:w="810" w:type="dxa"/>
          </w:tcPr>
          <w:p w14:paraId="349C6409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67621D45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17CA0502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E06604E" w14:textId="5FF37D06" w:rsidR="001274EF" w:rsidRPr="00930BCC" w:rsidRDefault="001274EF" w:rsidP="001274E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Inspect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brake system (regenerative and hydraulic)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document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findings.</w:t>
            </w:r>
          </w:p>
        </w:tc>
        <w:tc>
          <w:tcPr>
            <w:tcW w:w="810" w:type="dxa"/>
          </w:tcPr>
          <w:p w14:paraId="15A957E5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68B235E2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49ABCB38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343DCEB2" w14:textId="77777777" w:rsidR="00C965C8" w:rsidRPr="00930BCC" w:rsidRDefault="00C965C8" w:rsidP="00C965C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22F5B87" w14:textId="4DA8D7D2" w:rsidR="00C965C8" w:rsidRPr="00930BCC" w:rsidRDefault="00C965C8" w:rsidP="00C965C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Repair / Replace the faulty parts/ batteries as per given report.</w:t>
            </w:r>
          </w:p>
        </w:tc>
        <w:tc>
          <w:tcPr>
            <w:tcW w:w="810" w:type="dxa"/>
          </w:tcPr>
          <w:p w14:paraId="2DD73438" w14:textId="77777777" w:rsidR="00C965C8" w:rsidRPr="00930BCC" w:rsidRDefault="00C965C8" w:rsidP="00C965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3FB0A95" w14:textId="77777777" w:rsidR="00C965C8" w:rsidRPr="00930BCC" w:rsidRDefault="00C965C8" w:rsidP="00C965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40D1BF7C" w14:textId="77777777" w:rsidR="00C965C8" w:rsidRPr="00930BCC" w:rsidRDefault="00C965C8" w:rsidP="00C965C8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4FFAA639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88A3503" w14:textId="77777777" w:rsidR="00C965C8" w:rsidRPr="00930BCC" w:rsidRDefault="00C965C8" w:rsidP="00C965C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92081CA" w14:textId="71CDA513" w:rsidR="00C965C8" w:rsidRPr="00930BCC" w:rsidRDefault="00C965C8" w:rsidP="00C965C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Verify working of repaired / replaced faulty components through scanner.</w:t>
            </w:r>
          </w:p>
        </w:tc>
        <w:tc>
          <w:tcPr>
            <w:tcW w:w="810" w:type="dxa"/>
          </w:tcPr>
          <w:p w14:paraId="4F200A15" w14:textId="77777777" w:rsidR="00C965C8" w:rsidRPr="00930BCC" w:rsidRDefault="00C965C8" w:rsidP="00C965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2FB075" w14:textId="77777777" w:rsidR="00C965C8" w:rsidRPr="00930BCC" w:rsidRDefault="00C965C8" w:rsidP="00C965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F913067" w14:textId="77777777" w:rsidR="00C965C8" w:rsidRPr="00930BCC" w:rsidRDefault="00C965C8" w:rsidP="00C965C8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11672D30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5822AFE" w14:textId="1B1043D8" w:rsidR="001274EF" w:rsidRPr="00930BCC" w:rsidRDefault="001274EF" w:rsidP="001274E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Verify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repair or replacement of faulty components with supporting evidence. </w:t>
            </w:r>
          </w:p>
        </w:tc>
        <w:tc>
          <w:tcPr>
            <w:tcW w:w="810" w:type="dxa"/>
            <w:vAlign w:val="center"/>
          </w:tcPr>
          <w:p w14:paraId="1DB85301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2F6A05A4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52778AD8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C15F4DF" w14:textId="5A078830" w:rsidR="001274EF" w:rsidRPr="00930BCC" w:rsidRDefault="001274EF" w:rsidP="001274E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Confirm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correct usage and calibration of tools and equipment. </w:t>
            </w:r>
          </w:p>
        </w:tc>
        <w:tc>
          <w:tcPr>
            <w:tcW w:w="810" w:type="dxa"/>
            <w:vAlign w:val="center"/>
          </w:tcPr>
          <w:p w14:paraId="415FD838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54A17E4F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7DCCE895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765EAC" w14:textId="6E0087A8" w:rsidR="001274EF" w:rsidRPr="00930BCC" w:rsidRDefault="001274EF" w:rsidP="001274E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Validate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compliance with the manufacturer’s manual during all procedures. </w:t>
            </w:r>
          </w:p>
        </w:tc>
        <w:tc>
          <w:tcPr>
            <w:tcW w:w="810" w:type="dxa"/>
            <w:vAlign w:val="center"/>
          </w:tcPr>
          <w:p w14:paraId="541AA4D4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2D3FA5EB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4F6BE0D7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61430E6" w14:textId="2561194A" w:rsidR="001274EF" w:rsidRPr="00930BCC" w:rsidRDefault="001274EF" w:rsidP="001274E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Record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customer communication details (briefing and service confirmation).</w:t>
            </w:r>
          </w:p>
        </w:tc>
        <w:tc>
          <w:tcPr>
            <w:tcW w:w="810" w:type="dxa"/>
            <w:vAlign w:val="center"/>
          </w:tcPr>
          <w:p w14:paraId="3FA4BDCC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71F1B6D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284316F2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01697BF7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C56216" w14:textId="2EDEEAE2" w:rsidR="001274EF" w:rsidRPr="00930BCC" w:rsidRDefault="001274EF" w:rsidP="001274E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a road test for final inspection.</w:t>
            </w:r>
          </w:p>
        </w:tc>
        <w:tc>
          <w:tcPr>
            <w:tcW w:w="810" w:type="dxa"/>
            <w:vAlign w:val="center"/>
          </w:tcPr>
          <w:p w14:paraId="1D50B80B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CB138F7" w14:textId="77777777" w:rsidR="001274EF" w:rsidRPr="00930BCC" w:rsidRDefault="001274EF" w:rsidP="001274E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75E333B1" w14:textId="77777777" w:rsidR="001274EF" w:rsidRPr="00930BCC" w:rsidRDefault="001274EF" w:rsidP="001274EF">
            <w:pPr>
              <w:jc w:val="both"/>
              <w:rPr>
                <w:rFonts w:ascii="Arial" w:hAnsi="Arial" w:cs="Arial"/>
              </w:rPr>
            </w:pPr>
          </w:p>
        </w:tc>
      </w:tr>
      <w:tr w:rsidR="00930BCC" w:rsidRPr="00930BCC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274EF" w:rsidRPr="00930BCC" w:rsidRDefault="001274EF" w:rsidP="001274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713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2164E1" id="Rectangle 43" o:spid="_x0000_s1026" style="position:absolute;margin-left:70.7pt;margin-top:2.2pt;width:14pt;height:9.5pt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274EF" w:rsidRPr="00930BCC" w:rsidRDefault="001274EF" w:rsidP="001274EF">
            <w:pPr>
              <w:rPr>
                <w:rFonts w:ascii="Arial" w:hAnsi="Arial" w:cs="Arial"/>
                <w:szCs w:val="20"/>
              </w:rPr>
            </w:pPr>
            <w:r w:rsidRPr="00930BC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8160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DB2F6" id="Rectangle 5" o:spid="_x0000_s1026" style="position:absolute;margin-left:77.5pt;margin-top:-1.45pt;width:14pt;height:9.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930BCC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0FB9D9D2" w14:textId="77777777" w:rsidR="00BF5339" w:rsidRPr="00930BCC" w:rsidRDefault="00BF5339" w:rsidP="00C646D9">
      <w:pPr>
        <w:jc w:val="center"/>
        <w:rPr>
          <w:rFonts w:ascii="Arial" w:hAnsi="Arial"/>
          <w:b/>
          <w:sz w:val="32"/>
        </w:rPr>
      </w:pPr>
    </w:p>
    <w:p w14:paraId="3753A6E8" w14:textId="67E61957" w:rsidR="0024460D" w:rsidRPr="00930BCC" w:rsidRDefault="00F037EF" w:rsidP="00C646D9">
      <w:pPr>
        <w:jc w:val="center"/>
        <w:rPr>
          <w:rFonts w:ascii="Arial" w:hAnsi="Arial" w:cs="Arial"/>
          <w:b/>
          <w:sz w:val="32"/>
        </w:rPr>
      </w:pPr>
      <w:r w:rsidRPr="00930BCC">
        <w:rPr>
          <w:rFonts w:ascii="Arial" w:hAnsi="Arial"/>
          <w:b/>
          <w:sz w:val="32"/>
        </w:rPr>
        <w:t xml:space="preserve">Section B2: </w:t>
      </w:r>
      <w:r w:rsidR="0024460D" w:rsidRPr="00930BCC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930BCC" w:rsidRPr="00930BCC" w14:paraId="04DABB83" w14:textId="77777777" w:rsidTr="00AB2BFC">
        <w:trPr>
          <w:trHeight w:val="300"/>
        </w:trPr>
        <w:tc>
          <w:tcPr>
            <w:tcW w:w="6905" w:type="dxa"/>
            <w:gridSpan w:val="2"/>
          </w:tcPr>
          <w:p w14:paraId="45999A48" w14:textId="77777777" w:rsidR="00C965C8" w:rsidRPr="00930BCC" w:rsidRDefault="00C965C8" w:rsidP="00AB2BFC">
            <w:pPr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30BC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30C0903A" w14:textId="77777777" w:rsidR="00C965C8" w:rsidRPr="00930BCC" w:rsidRDefault="00C965C8" w:rsidP="00AB2BFC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6669D344" w14:textId="77777777" w:rsidR="00C965C8" w:rsidRPr="00930BCC" w:rsidRDefault="00C965C8" w:rsidP="00AB2BFC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30BCC" w:rsidRPr="00930BCC" w14:paraId="486E235D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565841F7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</w:rPr>
              <w:t>1</w:t>
            </w:r>
          </w:p>
          <w:p w14:paraId="12E79579" w14:textId="77777777" w:rsidR="00C965C8" w:rsidRPr="00930BCC" w:rsidRDefault="00C965C8" w:rsidP="00AB2BFC">
            <w:pPr>
              <w:jc w:val="center"/>
            </w:pPr>
          </w:p>
        </w:tc>
        <w:tc>
          <w:tcPr>
            <w:tcW w:w="6280" w:type="dxa"/>
            <w:vAlign w:val="center"/>
          </w:tcPr>
          <w:p w14:paraId="595DF648" w14:textId="77777777" w:rsidR="00C965C8" w:rsidRPr="00930BCC" w:rsidRDefault="00C965C8" w:rsidP="00AB2BFC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How to perform preventive maintenance on an EV battery system?</w:t>
            </w:r>
          </w:p>
        </w:tc>
        <w:tc>
          <w:tcPr>
            <w:tcW w:w="1259" w:type="dxa"/>
            <w:vMerge w:val="restart"/>
          </w:tcPr>
          <w:p w14:paraId="04BE1242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ACF2940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56ED9CA3" w14:textId="77777777" w:rsidTr="00AB2BFC">
        <w:trPr>
          <w:trHeight w:val="20"/>
        </w:trPr>
        <w:tc>
          <w:tcPr>
            <w:tcW w:w="625" w:type="dxa"/>
            <w:vMerge/>
          </w:tcPr>
          <w:p w14:paraId="444F7995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7F817F4" w14:textId="77777777" w:rsidR="00C965C8" w:rsidRPr="00930BCC" w:rsidRDefault="00C965C8" w:rsidP="00AB2BFC">
            <w:pPr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43BBC8C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6124BA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35C88E17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749EF7EC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119A095B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D659BD5" w14:textId="77777777" w:rsidR="00C965C8" w:rsidRPr="00930BCC" w:rsidRDefault="00C965C8" w:rsidP="00AB2BFC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What steps should be taken to isolate the high-voltage system safely?</w:t>
            </w:r>
          </w:p>
        </w:tc>
        <w:tc>
          <w:tcPr>
            <w:tcW w:w="1259" w:type="dxa"/>
            <w:vMerge w:val="restart"/>
          </w:tcPr>
          <w:p w14:paraId="1E1827E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FC0780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141C4C6" w14:textId="77777777" w:rsidTr="00AB2BFC">
        <w:trPr>
          <w:trHeight w:val="20"/>
        </w:trPr>
        <w:tc>
          <w:tcPr>
            <w:tcW w:w="625" w:type="dxa"/>
            <w:vMerge/>
          </w:tcPr>
          <w:p w14:paraId="69FFC605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45C9A77" w14:textId="77777777" w:rsidR="00C965C8" w:rsidRPr="00930BCC" w:rsidRDefault="00C965C8" w:rsidP="00AB2BFC">
            <w:pPr>
              <w:spacing w:line="3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3F9E893E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003EA5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75F879C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0326D07A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03188535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EBAEE2A" w14:textId="77777777" w:rsidR="00C965C8" w:rsidRPr="00930BCC" w:rsidRDefault="00C965C8" w:rsidP="00AB2BFC">
            <w:pPr>
              <w:rPr>
                <w:rFonts w:ascii="Arial" w:hAnsi="Arial" w:cs="Arial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sz w:val="18"/>
                <w:szCs w:val="18"/>
              </w:rPr>
              <w:t>How to check and maintain the EV cooling system?</w:t>
            </w:r>
          </w:p>
        </w:tc>
        <w:tc>
          <w:tcPr>
            <w:tcW w:w="1259" w:type="dxa"/>
            <w:vMerge w:val="restart"/>
          </w:tcPr>
          <w:p w14:paraId="444F9CAA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D3A0F08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0AA53E36" w14:textId="77777777" w:rsidTr="00AB2BFC">
        <w:trPr>
          <w:trHeight w:val="20"/>
        </w:trPr>
        <w:tc>
          <w:tcPr>
            <w:tcW w:w="625" w:type="dxa"/>
            <w:vMerge/>
          </w:tcPr>
          <w:p w14:paraId="26E2667B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6824B6F" w14:textId="77777777" w:rsidR="00C965C8" w:rsidRPr="00930BCC" w:rsidRDefault="00C965C8" w:rsidP="00AB2BFC">
            <w:pPr>
              <w:spacing w:line="3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5F94B77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7503244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3B2158D4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0050597D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2585C8E8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879447A" w14:textId="77777777" w:rsidR="00C965C8" w:rsidRPr="00930BCC" w:rsidRDefault="00C965C8" w:rsidP="00AB2BFC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How to diagnose a faulty EV component?</w:t>
            </w:r>
          </w:p>
        </w:tc>
        <w:tc>
          <w:tcPr>
            <w:tcW w:w="1259" w:type="dxa"/>
            <w:vMerge w:val="restart"/>
          </w:tcPr>
          <w:p w14:paraId="7F44B629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A0D4BC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436D3A96" w14:textId="77777777" w:rsidTr="00AB2BFC">
        <w:trPr>
          <w:trHeight w:val="20"/>
        </w:trPr>
        <w:tc>
          <w:tcPr>
            <w:tcW w:w="625" w:type="dxa"/>
            <w:vMerge/>
          </w:tcPr>
          <w:p w14:paraId="09598BB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B50D480" w14:textId="77777777" w:rsidR="00C965C8" w:rsidRPr="00930BCC" w:rsidRDefault="00C965C8" w:rsidP="00AB2BFC">
            <w:pPr>
              <w:spacing w:line="3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76F50C1C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1DE97A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05CDFDE7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506D6090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0F1E4683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783CD09" w14:textId="1844457A" w:rsidR="00C965C8" w:rsidRPr="00930BCC" w:rsidRDefault="00EA7E36" w:rsidP="00AB2BFC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Which Safety</w:t>
            </w:r>
            <w:r w:rsidR="00C965C8"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actions should be taken when replacing a defective inverter or motor?</w:t>
            </w:r>
          </w:p>
        </w:tc>
        <w:tc>
          <w:tcPr>
            <w:tcW w:w="1259" w:type="dxa"/>
            <w:vMerge w:val="restart"/>
          </w:tcPr>
          <w:p w14:paraId="365D83A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C9045AE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CAB2D39" w14:textId="77777777" w:rsidTr="00AB2BFC">
        <w:trPr>
          <w:trHeight w:val="20"/>
        </w:trPr>
        <w:tc>
          <w:tcPr>
            <w:tcW w:w="625" w:type="dxa"/>
            <w:vMerge/>
          </w:tcPr>
          <w:p w14:paraId="4A924AA7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946CA4C" w14:textId="77777777" w:rsidR="00C965C8" w:rsidRPr="00930BCC" w:rsidRDefault="00C965C8" w:rsidP="00AB2BFC">
            <w:pPr>
              <w:spacing w:line="3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5BCBB972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1964393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376B72A" w14:textId="77777777" w:rsidTr="00AB2BFC">
        <w:trPr>
          <w:trHeight w:val="224"/>
        </w:trPr>
        <w:tc>
          <w:tcPr>
            <w:tcW w:w="625" w:type="dxa"/>
            <w:vMerge w:val="restart"/>
          </w:tcPr>
          <w:p w14:paraId="7DF2E734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6A9CADB3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7C096F4" w14:textId="4FB22C89" w:rsidR="00C965C8" w:rsidRPr="00930BCC" w:rsidRDefault="00B903F5" w:rsidP="00AB2BFC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What are the key points to</w:t>
            </w:r>
            <w:r w:rsidR="00C965C8"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ensure compliance with occupational health and safety protocols?</w:t>
            </w:r>
          </w:p>
        </w:tc>
        <w:tc>
          <w:tcPr>
            <w:tcW w:w="1259" w:type="dxa"/>
            <w:vMerge w:val="restart"/>
          </w:tcPr>
          <w:p w14:paraId="526BC9D5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C2ADD4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DFCEEF2" w14:textId="77777777" w:rsidTr="00AB2BFC">
        <w:trPr>
          <w:trHeight w:val="20"/>
        </w:trPr>
        <w:tc>
          <w:tcPr>
            <w:tcW w:w="625" w:type="dxa"/>
            <w:vMerge/>
          </w:tcPr>
          <w:p w14:paraId="5C5DBB1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2DE8233" w14:textId="77777777" w:rsidR="00C965C8" w:rsidRPr="00930BCC" w:rsidRDefault="00C965C8" w:rsidP="00AB2BFC">
            <w:pPr>
              <w:spacing w:line="3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7D359E23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D00AD1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576D4440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1B679E78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1373270" w14:textId="377D77F8" w:rsidR="00C965C8" w:rsidRPr="00930BCC" w:rsidRDefault="00B903F5" w:rsidP="00AB2BFC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What are the main steps to </w:t>
            </w:r>
            <w:r w:rsidR="00C965C8"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maintain the EV charging system?</w:t>
            </w:r>
          </w:p>
        </w:tc>
        <w:tc>
          <w:tcPr>
            <w:tcW w:w="1259" w:type="dxa"/>
            <w:vMerge w:val="restart"/>
          </w:tcPr>
          <w:p w14:paraId="6D96F283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2E2874C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2987D8B6" w14:textId="77777777" w:rsidTr="00AB2BFC">
        <w:trPr>
          <w:trHeight w:val="20"/>
        </w:trPr>
        <w:tc>
          <w:tcPr>
            <w:tcW w:w="625" w:type="dxa"/>
            <w:vMerge/>
          </w:tcPr>
          <w:p w14:paraId="15E03CB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6852C4A" w14:textId="77777777" w:rsidR="00C965C8" w:rsidRPr="00930BCC" w:rsidRDefault="00C965C8" w:rsidP="00AB2BFC">
            <w:pPr>
              <w:spacing w:line="3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4E00F27E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5639CEC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1A4A9289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5B9182D3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854C824" w14:textId="3F8439CE" w:rsidR="00C965C8" w:rsidRPr="00930BCC" w:rsidRDefault="00B903F5" w:rsidP="00B903F5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Why</w:t>
            </w:r>
            <w:r w:rsidR="00C965C8"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</w:t>
            </w: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calibration necessary after</w:t>
            </w:r>
            <w:r w:rsidR="00C965C8"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preventive maintenance?</w:t>
            </w:r>
          </w:p>
        </w:tc>
        <w:tc>
          <w:tcPr>
            <w:tcW w:w="1259" w:type="dxa"/>
            <w:vMerge w:val="restart"/>
          </w:tcPr>
          <w:p w14:paraId="678F181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79B424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AED3021" w14:textId="77777777" w:rsidTr="00AB2BFC">
        <w:trPr>
          <w:trHeight w:val="20"/>
        </w:trPr>
        <w:tc>
          <w:tcPr>
            <w:tcW w:w="625" w:type="dxa"/>
            <w:vMerge/>
          </w:tcPr>
          <w:p w14:paraId="39E4453F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05415390" w14:textId="77777777" w:rsidR="00C965C8" w:rsidRPr="00930BCC" w:rsidRDefault="00C965C8" w:rsidP="00AB2BFC">
            <w:pPr>
              <w:pStyle w:val="NormalWeb"/>
              <w:spacing w:line="3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362F6E5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4A8CDD4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244EC95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285C5455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91BFB8B" w14:textId="53C44722" w:rsidR="00C965C8" w:rsidRPr="00930BCC" w:rsidRDefault="00DB5DD1" w:rsidP="00DB5DD1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Why it is necessary to maintain history of </w:t>
            </w:r>
            <w:r w:rsidR="00C965C8"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maintenance and repair activities?</w:t>
            </w:r>
          </w:p>
        </w:tc>
        <w:tc>
          <w:tcPr>
            <w:tcW w:w="1259" w:type="dxa"/>
            <w:vMerge w:val="restart"/>
          </w:tcPr>
          <w:p w14:paraId="418E0C5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17B4CF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3FA375FC" w14:textId="77777777" w:rsidTr="00AB2BFC">
        <w:trPr>
          <w:trHeight w:val="20"/>
        </w:trPr>
        <w:tc>
          <w:tcPr>
            <w:tcW w:w="625" w:type="dxa"/>
            <w:vMerge/>
          </w:tcPr>
          <w:p w14:paraId="5935013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17BC449" w14:textId="77777777" w:rsidR="00C965C8" w:rsidRPr="00930BCC" w:rsidRDefault="00C965C8" w:rsidP="00AB2BFC">
            <w:pPr>
              <w:pStyle w:val="NormalWeb"/>
              <w:spacing w:line="3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14:paraId="64261EA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572C95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0804476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7CF21AC9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EFA93D8" w14:textId="37CE71F7" w:rsidR="00C965C8" w:rsidRPr="00930BCC" w:rsidRDefault="00DB5DD1" w:rsidP="00AB2BFC">
            <w:pPr>
              <w:pStyle w:val="Heading3"/>
              <w:spacing w:line="300" w:lineRule="atLeast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0BCC">
              <w:rPr>
                <w:rStyle w:val="Strong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Why road test is conducted after preventive maintenance? </w:t>
            </w:r>
          </w:p>
        </w:tc>
        <w:tc>
          <w:tcPr>
            <w:tcW w:w="1259" w:type="dxa"/>
            <w:vMerge w:val="restart"/>
          </w:tcPr>
          <w:p w14:paraId="1E06A50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FF4E19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E6EB522" w14:textId="77777777" w:rsidTr="00AB2BFC">
        <w:trPr>
          <w:trHeight w:val="20"/>
        </w:trPr>
        <w:tc>
          <w:tcPr>
            <w:tcW w:w="625" w:type="dxa"/>
            <w:vMerge/>
          </w:tcPr>
          <w:p w14:paraId="03CF4999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2472742" w14:textId="77777777" w:rsidR="00C965C8" w:rsidRPr="00930BCC" w:rsidRDefault="00C965C8" w:rsidP="00AB2B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EB9DD0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B621FE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</w:tbl>
    <w:p w14:paraId="173B255F" w14:textId="322D45C6" w:rsidR="006F7056" w:rsidRPr="00930BCC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930BCC" w:rsidRPr="00930BCC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930BCC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930BCC" w:rsidRPr="00930BCC" w14:paraId="08A41BD2" w14:textId="77777777" w:rsidTr="002D4F42">
        <w:tc>
          <w:tcPr>
            <w:tcW w:w="9558" w:type="dxa"/>
          </w:tcPr>
          <w:p w14:paraId="22288C89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1F55C7D2" w14:textId="77777777" w:rsidTr="002D4F42">
        <w:tc>
          <w:tcPr>
            <w:tcW w:w="9558" w:type="dxa"/>
          </w:tcPr>
          <w:p w14:paraId="1ACC012C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719B0AC3" w14:textId="77777777" w:rsidTr="002D4F42">
        <w:tc>
          <w:tcPr>
            <w:tcW w:w="9558" w:type="dxa"/>
          </w:tcPr>
          <w:p w14:paraId="38DF826B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5BB8F506" w14:textId="77777777" w:rsidTr="002D4F42">
        <w:tc>
          <w:tcPr>
            <w:tcW w:w="9558" w:type="dxa"/>
          </w:tcPr>
          <w:p w14:paraId="63F8D2B9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5524544F" w14:textId="77777777" w:rsidTr="002D4F42">
        <w:tc>
          <w:tcPr>
            <w:tcW w:w="9558" w:type="dxa"/>
          </w:tcPr>
          <w:p w14:paraId="619CBDA5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0BD2233E" w14:textId="77777777" w:rsidTr="008E6B44">
        <w:trPr>
          <w:trHeight w:val="710"/>
        </w:trPr>
        <w:tc>
          <w:tcPr>
            <w:tcW w:w="9558" w:type="dxa"/>
          </w:tcPr>
          <w:p w14:paraId="2032748C" w14:textId="77777777" w:rsidR="002D4F42" w:rsidRPr="00930BCC" w:rsidRDefault="002D4F42" w:rsidP="002D4F42">
            <w:pPr>
              <w:rPr>
                <w:rFonts w:ascii="Arial" w:hAnsi="Arial" w:cs="Arial"/>
                <w:sz w:val="22"/>
              </w:rPr>
            </w:pPr>
            <w:bookmarkStart w:id="1" w:name="_GoBack"/>
            <w:bookmarkEnd w:id="1"/>
          </w:p>
          <w:p w14:paraId="4AADE25F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Candidate’s Signature</w:t>
            </w:r>
            <w:r w:rsidRPr="00930BCC">
              <w:rPr>
                <w:rFonts w:ascii="Arial" w:hAnsi="Arial" w:cs="Arial"/>
                <w:sz w:val="22"/>
              </w:rPr>
              <w:t xml:space="preserve">__________________ </w:t>
            </w:r>
            <w:r w:rsidRPr="00930BCC">
              <w:rPr>
                <w:rFonts w:ascii="Arial" w:hAnsi="Arial" w:cs="Arial"/>
                <w:b/>
                <w:sz w:val="22"/>
              </w:rPr>
              <w:t>Assessor’s Signature</w:t>
            </w:r>
            <w:r w:rsidRPr="00930BCC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7E29037" w14:textId="77777777" w:rsidR="006F7056" w:rsidRPr="00930BCC" w:rsidRDefault="006F7056" w:rsidP="002D4F42"/>
    <w:p w14:paraId="00A3D9C4" w14:textId="367E8EAD" w:rsidR="008C64D1" w:rsidRPr="00930BCC" w:rsidRDefault="008C64D1" w:rsidP="002D4F42"/>
    <w:sectPr w:rsidR="008C64D1" w:rsidRPr="00930BCC" w:rsidSect="001538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EF9D8" w14:textId="77777777" w:rsidR="00E63BDC" w:rsidRDefault="00E63BDC" w:rsidP="00C92255">
      <w:pPr>
        <w:spacing w:after="0" w:line="240" w:lineRule="auto"/>
      </w:pPr>
      <w:r>
        <w:separator/>
      </w:r>
    </w:p>
  </w:endnote>
  <w:endnote w:type="continuationSeparator" w:id="0">
    <w:p w14:paraId="73E8C9D9" w14:textId="77777777" w:rsidR="00E63BDC" w:rsidRDefault="00E63BD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610C5" w14:textId="77777777" w:rsidR="006A7751" w:rsidRDefault="006A77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6B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F2494" w14:textId="77777777" w:rsidR="006A7751" w:rsidRDefault="006A77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FA2C9" w14:textId="77777777" w:rsidR="00E63BDC" w:rsidRDefault="00E63BDC" w:rsidP="00C92255">
      <w:pPr>
        <w:spacing w:after="0" w:line="240" w:lineRule="auto"/>
      </w:pPr>
      <w:r>
        <w:separator/>
      </w:r>
    </w:p>
  </w:footnote>
  <w:footnote w:type="continuationSeparator" w:id="0">
    <w:p w14:paraId="23D0D23F" w14:textId="77777777" w:rsidR="00E63BDC" w:rsidRDefault="00E63BD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00C98" w14:textId="47A564B0" w:rsidR="006A7751" w:rsidRDefault="00E63BDC">
    <w:pPr>
      <w:pStyle w:val="Header"/>
    </w:pPr>
    <w:r>
      <w:rPr>
        <w:noProof/>
      </w:rPr>
      <w:pict w14:anchorId="2F149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6751" o:spid="_x0000_s2052" type="#_x0000_t75" style="position:absolute;margin-left:0;margin-top:0;width:480pt;height:319.85pt;z-index:-251657216;mso-position-horizontal:center;mso-position-horizontal-relative:margin;mso-position-vertical:center;mso-position-vertical-relative:margin" o:allowincell="f">
          <v:imagedata r:id="rId1" o:title="WhatsApp Image 2025-12-05 at 09.2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62CDA" w14:textId="430B7767" w:rsidR="00B848BE" w:rsidRPr="00B848BE" w:rsidRDefault="00E63BDC" w:rsidP="00B848BE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  <w:noProof/>
      </w:rPr>
      <w:pict w14:anchorId="29F092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6752" o:spid="_x0000_s2053" type="#_x0000_t75" style="position:absolute;left:0;text-align:left;margin-left:0;margin-top:0;width:480pt;height:319.85pt;z-index:-251656192;mso-position-horizontal:center;mso-position-horizontal-relative:margin;mso-position-vertical:center;mso-position-vertical-relative:margin" o:allowincell="f">
          <v:imagedata r:id="rId1" o:title="WhatsApp Image 2025-12-05 at 09.27" gain="19661f" blacklevel="22938f"/>
          <w10:wrap anchorx="margin" anchory="margin"/>
        </v:shape>
      </w:pict>
    </w:r>
    <w:r w:rsidR="00B848BE" w:rsidRPr="00B848BE">
      <w:rPr>
        <w:rFonts w:ascii="Arial" w:hAnsi="Arial" w:cs="Arial"/>
        <w:b/>
        <w:bCs/>
      </w:rPr>
      <w:t>Activity-3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3FD0A" w14:textId="001F1216" w:rsidR="006A7751" w:rsidRDefault="00E63BDC">
    <w:pPr>
      <w:pStyle w:val="Header"/>
    </w:pPr>
    <w:r>
      <w:rPr>
        <w:noProof/>
      </w:rPr>
      <w:pict w14:anchorId="430591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6750" o:spid="_x0000_s2051" type="#_x0000_t75" style="position:absolute;margin-left:0;margin-top:0;width:480pt;height:319.85pt;z-index:-251658240;mso-position-horizontal:center;mso-position-horizontal-relative:margin;mso-position-vertical:center;mso-position-vertical-relative:margin" o:allowincell="f">
          <v:imagedata r:id="rId1" o:title="WhatsApp Image 2025-12-05 at 09.2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E70DB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A22DC"/>
    <w:multiLevelType w:val="hybridMultilevel"/>
    <w:tmpl w:val="EF66B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B15FA"/>
    <w:multiLevelType w:val="hybridMultilevel"/>
    <w:tmpl w:val="ABDEDC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5E4C4D"/>
    <w:multiLevelType w:val="multilevel"/>
    <w:tmpl w:val="D5104E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6B5284"/>
    <w:multiLevelType w:val="multilevel"/>
    <w:tmpl w:val="90F69BA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140F8"/>
    <w:multiLevelType w:val="hybridMultilevel"/>
    <w:tmpl w:val="7102C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0F653C99"/>
    <w:multiLevelType w:val="multilevel"/>
    <w:tmpl w:val="DE4A5E5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7C487C"/>
    <w:multiLevelType w:val="hybridMultilevel"/>
    <w:tmpl w:val="FE76A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5B2D17"/>
    <w:multiLevelType w:val="hybridMultilevel"/>
    <w:tmpl w:val="5D144C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D6E2B"/>
    <w:multiLevelType w:val="hybridMultilevel"/>
    <w:tmpl w:val="83AAB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82A51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B6E69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C62123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14C7E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62874"/>
    <w:multiLevelType w:val="multilevel"/>
    <w:tmpl w:val="34C023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91B4C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735C78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871C3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8A1248"/>
    <w:multiLevelType w:val="hybridMultilevel"/>
    <w:tmpl w:val="ED8C9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E3447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13C80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8151A"/>
    <w:multiLevelType w:val="hybridMultilevel"/>
    <w:tmpl w:val="56C07D24"/>
    <w:lvl w:ilvl="0" w:tplc="19682D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A497B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0344FB"/>
    <w:multiLevelType w:val="hybridMultilevel"/>
    <w:tmpl w:val="4E360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FD7770D"/>
    <w:multiLevelType w:val="multilevel"/>
    <w:tmpl w:val="FE64C9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C02745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F228CD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D76153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B3F1E"/>
    <w:multiLevelType w:val="hybridMultilevel"/>
    <w:tmpl w:val="56C07D24"/>
    <w:lvl w:ilvl="0" w:tplc="19682D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EE0B4A"/>
    <w:multiLevelType w:val="multilevel"/>
    <w:tmpl w:val="B0AE9AA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25"/>
  </w:num>
  <w:num w:numId="4">
    <w:abstractNumId w:val="38"/>
  </w:num>
  <w:num w:numId="5">
    <w:abstractNumId w:val="14"/>
  </w:num>
  <w:num w:numId="6">
    <w:abstractNumId w:val="31"/>
  </w:num>
  <w:num w:numId="7">
    <w:abstractNumId w:val="33"/>
  </w:num>
  <w:num w:numId="8">
    <w:abstractNumId w:val="22"/>
  </w:num>
  <w:num w:numId="9">
    <w:abstractNumId w:val="17"/>
  </w:num>
  <w:num w:numId="10">
    <w:abstractNumId w:val="34"/>
  </w:num>
  <w:num w:numId="11">
    <w:abstractNumId w:val="23"/>
  </w:num>
  <w:num w:numId="12">
    <w:abstractNumId w:val="2"/>
  </w:num>
  <w:num w:numId="13">
    <w:abstractNumId w:val="9"/>
  </w:num>
  <w:num w:numId="14">
    <w:abstractNumId w:val="27"/>
  </w:num>
  <w:num w:numId="15">
    <w:abstractNumId w:val="29"/>
  </w:num>
  <w:num w:numId="16">
    <w:abstractNumId w:val="8"/>
  </w:num>
  <w:num w:numId="17">
    <w:abstractNumId w:val="10"/>
  </w:num>
  <w:num w:numId="18">
    <w:abstractNumId w:val="5"/>
  </w:num>
  <w:num w:numId="19">
    <w:abstractNumId w:val="28"/>
  </w:num>
  <w:num w:numId="20">
    <w:abstractNumId w:val="12"/>
  </w:num>
  <w:num w:numId="21">
    <w:abstractNumId w:val="24"/>
  </w:num>
  <w:num w:numId="22">
    <w:abstractNumId w:val="15"/>
  </w:num>
  <w:num w:numId="23">
    <w:abstractNumId w:val="26"/>
  </w:num>
  <w:num w:numId="24">
    <w:abstractNumId w:val="13"/>
  </w:num>
  <w:num w:numId="25">
    <w:abstractNumId w:val="19"/>
  </w:num>
  <w:num w:numId="26">
    <w:abstractNumId w:val="36"/>
  </w:num>
  <w:num w:numId="27">
    <w:abstractNumId w:val="0"/>
  </w:num>
  <w:num w:numId="28">
    <w:abstractNumId w:val="21"/>
  </w:num>
  <w:num w:numId="29">
    <w:abstractNumId w:val="32"/>
  </w:num>
  <w:num w:numId="30">
    <w:abstractNumId w:val="20"/>
  </w:num>
  <w:num w:numId="31">
    <w:abstractNumId w:val="35"/>
  </w:num>
  <w:num w:numId="32">
    <w:abstractNumId w:val="16"/>
  </w:num>
  <w:num w:numId="33">
    <w:abstractNumId w:val="1"/>
  </w:num>
  <w:num w:numId="34">
    <w:abstractNumId w:val="37"/>
  </w:num>
  <w:num w:numId="35">
    <w:abstractNumId w:val="30"/>
  </w:num>
  <w:num w:numId="36">
    <w:abstractNumId w:val="18"/>
  </w:num>
  <w:num w:numId="37">
    <w:abstractNumId w:val="39"/>
  </w:num>
  <w:num w:numId="38">
    <w:abstractNumId w:val="3"/>
  </w:num>
  <w:num w:numId="39">
    <w:abstractNumId w:val="7"/>
  </w:num>
  <w:num w:numId="4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55B94"/>
    <w:rsid w:val="0006249D"/>
    <w:rsid w:val="000632C8"/>
    <w:rsid w:val="00064806"/>
    <w:rsid w:val="00072C92"/>
    <w:rsid w:val="000764B8"/>
    <w:rsid w:val="00087675"/>
    <w:rsid w:val="000927EB"/>
    <w:rsid w:val="000935AC"/>
    <w:rsid w:val="000A7902"/>
    <w:rsid w:val="000B29A3"/>
    <w:rsid w:val="000B3B29"/>
    <w:rsid w:val="000B4F21"/>
    <w:rsid w:val="000B5176"/>
    <w:rsid w:val="000B7EC8"/>
    <w:rsid w:val="000C19C4"/>
    <w:rsid w:val="000E63C7"/>
    <w:rsid w:val="000F1F6E"/>
    <w:rsid w:val="00100B03"/>
    <w:rsid w:val="0010315B"/>
    <w:rsid w:val="00105A0E"/>
    <w:rsid w:val="00113E47"/>
    <w:rsid w:val="0011424E"/>
    <w:rsid w:val="001161EE"/>
    <w:rsid w:val="001229C1"/>
    <w:rsid w:val="001274EF"/>
    <w:rsid w:val="00130E25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74D2E"/>
    <w:rsid w:val="00175166"/>
    <w:rsid w:val="001A19E3"/>
    <w:rsid w:val="001C3A05"/>
    <w:rsid w:val="001C6604"/>
    <w:rsid w:val="001D47D3"/>
    <w:rsid w:val="001E0976"/>
    <w:rsid w:val="001E28DE"/>
    <w:rsid w:val="001F2A43"/>
    <w:rsid w:val="001F35B8"/>
    <w:rsid w:val="00207B22"/>
    <w:rsid w:val="00210ABC"/>
    <w:rsid w:val="002143D8"/>
    <w:rsid w:val="00215FC2"/>
    <w:rsid w:val="00220A2C"/>
    <w:rsid w:val="002409BC"/>
    <w:rsid w:val="0024460D"/>
    <w:rsid w:val="00250844"/>
    <w:rsid w:val="002724EF"/>
    <w:rsid w:val="00276BCD"/>
    <w:rsid w:val="00283E93"/>
    <w:rsid w:val="00284F3D"/>
    <w:rsid w:val="00292AA0"/>
    <w:rsid w:val="00293FCC"/>
    <w:rsid w:val="00297023"/>
    <w:rsid w:val="002A0460"/>
    <w:rsid w:val="002A2841"/>
    <w:rsid w:val="002A2A5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F1E24"/>
    <w:rsid w:val="002F31BF"/>
    <w:rsid w:val="003032E1"/>
    <w:rsid w:val="00304B26"/>
    <w:rsid w:val="00307200"/>
    <w:rsid w:val="003074E8"/>
    <w:rsid w:val="00331F66"/>
    <w:rsid w:val="00333EC3"/>
    <w:rsid w:val="003350BF"/>
    <w:rsid w:val="00345AC0"/>
    <w:rsid w:val="00351EED"/>
    <w:rsid w:val="0035325F"/>
    <w:rsid w:val="00364D4D"/>
    <w:rsid w:val="00375B0B"/>
    <w:rsid w:val="003775B3"/>
    <w:rsid w:val="00380381"/>
    <w:rsid w:val="003871F8"/>
    <w:rsid w:val="00394921"/>
    <w:rsid w:val="00396713"/>
    <w:rsid w:val="003A6FF0"/>
    <w:rsid w:val="003B2654"/>
    <w:rsid w:val="003B28F3"/>
    <w:rsid w:val="003B4E50"/>
    <w:rsid w:val="003C03A9"/>
    <w:rsid w:val="003C15F7"/>
    <w:rsid w:val="003D0944"/>
    <w:rsid w:val="003D3916"/>
    <w:rsid w:val="003F0DD9"/>
    <w:rsid w:val="003F23AB"/>
    <w:rsid w:val="003F3141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728A8"/>
    <w:rsid w:val="00490778"/>
    <w:rsid w:val="00494F77"/>
    <w:rsid w:val="00496BC3"/>
    <w:rsid w:val="004A28F6"/>
    <w:rsid w:val="004B29B0"/>
    <w:rsid w:val="004B4958"/>
    <w:rsid w:val="004B58B5"/>
    <w:rsid w:val="004B71DA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3552"/>
    <w:rsid w:val="004E59FD"/>
    <w:rsid w:val="004F318A"/>
    <w:rsid w:val="004F5DE5"/>
    <w:rsid w:val="004F6B1E"/>
    <w:rsid w:val="005027E1"/>
    <w:rsid w:val="00512618"/>
    <w:rsid w:val="00532E17"/>
    <w:rsid w:val="00543AE5"/>
    <w:rsid w:val="0054400B"/>
    <w:rsid w:val="0055389F"/>
    <w:rsid w:val="005600B3"/>
    <w:rsid w:val="00563B67"/>
    <w:rsid w:val="005700D1"/>
    <w:rsid w:val="005724F4"/>
    <w:rsid w:val="00573D2F"/>
    <w:rsid w:val="00575DD0"/>
    <w:rsid w:val="005801F5"/>
    <w:rsid w:val="00584778"/>
    <w:rsid w:val="0058591A"/>
    <w:rsid w:val="005878F7"/>
    <w:rsid w:val="0059206E"/>
    <w:rsid w:val="005926B5"/>
    <w:rsid w:val="00593EB5"/>
    <w:rsid w:val="0059436C"/>
    <w:rsid w:val="00594FA6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14262"/>
    <w:rsid w:val="0061490E"/>
    <w:rsid w:val="00622345"/>
    <w:rsid w:val="0063297B"/>
    <w:rsid w:val="00632F51"/>
    <w:rsid w:val="00636D01"/>
    <w:rsid w:val="00640E4E"/>
    <w:rsid w:val="0065333D"/>
    <w:rsid w:val="00660249"/>
    <w:rsid w:val="0066191D"/>
    <w:rsid w:val="00665FB6"/>
    <w:rsid w:val="00670AA2"/>
    <w:rsid w:val="00677186"/>
    <w:rsid w:val="006820F2"/>
    <w:rsid w:val="00692DFD"/>
    <w:rsid w:val="00695FE7"/>
    <w:rsid w:val="006A3B70"/>
    <w:rsid w:val="006A6DFB"/>
    <w:rsid w:val="006A7751"/>
    <w:rsid w:val="006B36C6"/>
    <w:rsid w:val="006B42B6"/>
    <w:rsid w:val="006C03F7"/>
    <w:rsid w:val="006C18F0"/>
    <w:rsid w:val="006C34C7"/>
    <w:rsid w:val="006C492F"/>
    <w:rsid w:val="006E0043"/>
    <w:rsid w:val="006E5233"/>
    <w:rsid w:val="006F7056"/>
    <w:rsid w:val="00704401"/>
    <w:rsid w:val="00716A99"/>
    <w:rsid w:val="00717AEE"/>
    <w:rsid w:val="00720805"/>
    <w:rsid w:val="007220D6"/>
    <w:rsid w:val="00731558"/>
    <w:rsid w:val="0074170C"/>
    <w:rsid w:val="0074763E"/>
    <w:rsid w:val="0075101B"/>
    <w:rsid w:val="0076154E"/>
    <w:rsid w:val="0076179D"/>
    <w:rsid w:val="007638D2"/>
    <w:rsid w:val="00764246"/>
    <w:rsid w:val="00767E37"/>
    <w:rsid w:val="00781501"/>
    <w:rsid w:val="0078539F"/>
    <w:rsid w:val="00791F8D"/>
    <w:rsid w:val="00793BD2"/>
    <w:rsid w:val="007940D4"/>
    <w:rsid w:val="007A1898"/>
    <w:rsid w:val="007B55DB"/>
    <w:rsid w:val="007C23FE"/>
    <w:rsid w:val="007C4E08"/>
    <w:rsid w:val="007C5166"/>
    <w:rsid w:val="007C65AE"/>
    <w:rsid w:val="007D2B77"/>
    <w:rsid w:val="007D50CD"/>
    <w:rsid w:val="007F0667"/>
    <w:rsid w:val="007F4073"/>
    <w:rsid w:val="007F6A0A"/>
    <w:rsid w:val="007F7C4B"/>
    <w:rsid w:val="00800467"/>
    <w:rsid w:val="0081603C"/>
    <w:rsid w:val="008207C1"/>
    <w:rsid w:val="00822168"/>
    <w:rsid w:val="00825686"/>
    <w:rsid w:val="0083627B"/>
    <w:rsid w:val="00840E6C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3D07"/>
    <w:rsid w:val="008C64D1"/>
    <w:rsid w:val="008C6704"/>
    <w:rsid w:val="008C7EA1"/>
    <w:rsid w:val="008D2D12"/>
    <w:rsid w:val="008D2FEE"/>
    <w:rsid w:val="008D4002"/>
    <w:rsid w:val="008D5D33"/>
    <w:rsid w:val="008D7F73"/>
    <w:rsid w:val="008E6B44"/>
    <w:rsid w:val="008F6B03"/>
    <w:rsid w:val="00900F91"/>
    <w:rsid w:val="009060E5"/>
    <w:rsid w:val="0090734D"/>
    <w:rsid w:val="0091247B"/>
    <w:rsid w:val="00916F89"/>
    <w:rsid w:val="00917B2B"/>
    <w:rsid w:val="009232D6"/>
    <w:rsid w:val="00924219"/>
    <w:rsid w:val="00925831"/>
    <w:rsid w:val="00930BCC"/>
    <w:rsid w:val="00931ED2"/>
    <w:rsid w:val="00935231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2D50"/>
    <w:rsid w:val="0099641E"/>
    <w:rsid w:val="009A6232"/>
    <w:rsid w:val="009B2B7B"/>
    <w:rsid w:val="009B6DDE"/>
    <w:rsid w:val="009C2048"/>
    <w:rsid w:val="009C2E40"/>
    <w:rsid w:val="009C35F9"/>
    <w:rsid w:val="009D7401"/>
    <w:rsid w:val="009E35C8"/>
    <w:rsid w:val="009F29C2"/>
    <w:rsid w:val="009F6786"/>
    <w:rsid w:val="009F6834"/>
    <w:rsid w:val="00A00653"/>
    <w:rsid w:val="00A02929"/>
    <w:rsid w:val="00A14DB7"/>
    <w:rsid w:val="00A1658D"/>
    <w:rsid w:val="00A170DC"/>
    <w:rsid w:val="00A21DD2"/>
    <w:rsid w:val="00A24F55"/>
    <w:rsid w:val="00A250F7"/>
    <w:rsid w:val="00A2773F"/>
    <w:rsid w:val="00A30B3A"/>
    <w:rsid w:val="00A3291D"/>
    <w:rsid w:val="00A33A91"/>
    <w:rsid w:val="00A35EC5"/>
    <w:rsid w:val="00A37160"/>
    <w:rsid w:val="00A408E1"/>
    <w:rsid w:val="00A451F7"/>
    <w:rsid w:val="00A516A6"/>
    <w:rsid w:val="00A531DC"/>
    <w:rsid w:val="00A57FF2"/>
    <w:rsid w:val="00A751E2"/>
    <w:rsid w:val="00A824CD"/>
    <w:rsid w:val="00A83AC6"/>
    <w:rsid w:val="00A9128E"/>
    <w:rsid w:val="00A92B18"/>
    <w:rsid w:val="00A944BC"/>
    <w:rsid w:val="00A97D26"/>
    <w:rsid w:val="00A97D79"/>
    <w:rsid w:val="00AA1EBA"/>
    <w:rsid w:val="00AB03F1"/>
    <w:rsid w:val="00AB1E8D"/>
    <w:rsid w:val="00AC2684"/>
    <w:rsid w:val="00AE2866"/>
    <w:rsid w:val="00AE50C8"/>
    <w:rsid w:val="00AE760D"/>
    <w:rsid w:val="00AE7BB3"/>
    <w:rsid w:val="00AF08FA"/>
    <w:rsid w:val="00AF0B06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4588C"/>
    <w:rsid w:val="00B52849"/>
    <w:rsid w:val="00B5593D"/>
    <w:rsid w:val="00B64C0E"/>
    <w:rsid w:val="00B71B0F"/>
    <w:rsid w:val="00B728E6"/>
    <w:rsid w:val="00B775FF"/>
    <w:rsid w:val="00B837DA"/>
    <w:rsid w:val="00B83DE7"/>
    <w:rsid w:val="00B848BE"/>
    <w:rsid w:val="00B903F5"/>
    <w:rsid w:val="00B9468A"/>
    <w:rsid w:val="00BA20FB"/>
    <w:rsid w:val="00BA27F2"/>
    <w:rsid w:val="00BA285A"/>
    <w:rsid w:val="00BB2795"/>
    <w:rsid w:val="00BC70EC"/>
    <w:rsid w:val="00BD5101"/>
    <w:rsid w:val="00BD5888"/>
    <w:rsid w:val="00BE0457"/>
    <w:rsid w:val="00BE0458"/>
    <w:rsid w:val="00BE3ECF"/>
    <w:rsid w:val="00BE549F"/>
    <w:rsid w:val="00BF349E"/>
    <w:rsid w:val="00BF5339"/>
    <w:rsid w:val="00BF75DB"/>
    <w:rsid w:val="00C16704"/>
    <w:rsid w:val="00C2629E"/>
    <w:rsid w:val="00C310E7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0581"/>
    <w:rsid w:val="00C7597F"/>
    <w:rsid w:val="00C77F8E"/>
    <w:rsid w:val="00C92255"/>
    <w:rsid w:val="00C94269"/>
    <w:rsid w:val="00C94FA5"/>
    <w:rsid w:val="00C95FFF"/>
    <w:rsid w:val="00C965C8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67C4"/>
    <w:rsid w:val="00D30186"/>
    <w:rsid w:val="00D4175F"/>
    <w:rsid w:val="00D469B3"/>
    <w:rsid w:val="00D56305"/>
    <w:rsid w:val="00D57AB9"/>
    <w:rsid w:val="00D6461B"/>
    <w:rsid w:val="00D646AF"/>
    <w:rsid w:val="00D67B4D"/>
    <w:rsid w:val="00D702BE"/>
    <w:rsid w:val="00D72303"/>
    <w:rsid w:val="00D73F62"/>
    <w:rsid w:val="00D827EA"/>
    <w:rsid w:val="00D9053B"/>
    <w:rsid w:val="00D9260C"/>
    <w:rsid w:val="00D95455"/>
    <w:rsid w:val="00D97546"/>
    <w:rsid w:val="00D977A3"/>
    <w:rsid w:val="00DA03FD"/>
    <w:rsid w:val="00DA3308"/>
    <w:rsid w:val="00DA6F26"/>
    <w:rsid w:val="00DB5DD1"/>
    <w:rsid w:val="00DC756D"/>
    <w:rsid w:val="00DD66DC"/>
    <w:rsid w:val="00DE6544"/>
    <w:rsid w:val="00DE7DE2"/>
    <w:rsid w:val="00DF216E"/>
    <w:rsid w:val="00DF3472"/>
    <w:rsid w:val="00E1623E"/>
    <w:rsid w:val="00E2354D"/>
    <w:rsid w:val="00E259DC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3BDC"/>
    <w:rsid w:val="00E80DD5"/>
    <w:rsid w:val="00E87648"/>
    <w:rsid w:val="00E92F0B"/>
    <w:rsid w:val="00EA2FA2"/>
    <w:rsid w:val="00EA344E"/>
    <w:rsid w:val="00EA7E36"/>
    <w:rsid w:val="00EB5700"/>
    <w:rsid w:val="00EB7060"/>
    <w:rsid w:val="00EC5DCF"/>
    <w:rsid w:val="00ED030E"/>
    <w:rsid w:val="00ED0D9B"/>
    <w:rsid w:val="00ED4985"/>
    <w:rsid w:val="00ED5588"/>
    <w:rsid w:val="00ED5B3B"/>
    <w:rsid w:val="00ED6019"/>
    <w:rsid w:val="00EE2EDE"/>
    <w:rsid w:val="00EE3E93"/>
    <w:rsid w:val="00EF665E"/>
    <w:rsid w:val="00F037EF"/>
    <w:rsid w:val="00F0559B"/>
    <w:rsid w:val="00F06998"/>
    <w:rsid w:val="00F07920"/>
    <w:rsid w:val="00F12021"/>
    <w:rsid w:val="00F234A7"/>
    <w:rsid w:val="00F24AD1"/>
    <w:rsid w:val="00F470BA"/>
    <w:rsid w:val="00F54D43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6BF8"/>
    <w:rsid w:val="00FA6F91"/>
    <w:rsid w:val="00FB1A30"/>
    <w:rsid w:val="00FC6CDD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65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0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Strong">
    <w:name w:val="Strong"/>
    <w:basedOn w:val="DefaultParagraphFont"/>
    <w:uiPriority w:val="22"/>
    <w:qFormat/>
    <w:rsid w:val="00E259DC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59206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basedOn w:val="Normal"/>
    <w:uiPriority w:val="99"/>
    <w:unhideWhenUsed/>
    <w:rsid w:val="00592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965C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3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3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1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7CB4A-CFAA-41D2-A11D-D2E54C11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6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92</cp:revision>
  <cp:lastPrinted>2024-11-07T05:40:00Z</cp:lastPrinted>
  <dcterms:created xsi:type="dcterms:W3CDTF">2024-11-08T04:18:00Z</dcterms:created>
  <dcterms:modified xsi:type="dcterms:W3CDTF">2025-12-05T06:16:00Z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603d5563-e9b2-421e-a9aa-e6dd97b64810</vt:lpwstr>
  </property>
</Properties>
</file>